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C77" w:rsidRDefault="00261C77" w:rsidP="00261C77">
      <w:pPr>
        <w:pStyle w:val="a3"/>
        <w:rPr>
          <w:b/>
          <w:bCs/>
          <w:rtl/>
        </w:rPr>
      </w:pPr>
      <w:r>
        <w:rPr>
          <w:rFonts w:hint="cs"/>
          <w:b/>
          <w:bCs/>
          <w:rtl/>
        </w:rPr>
        <w:t>المقدمة الخامسة" مقدمة بحث عن الأمانة"</w:t>
      </w:r>
    </w:p>
    <w:p w:rsidR="00261C77" w:rsidRDefault="00261C77" w:rsidP="00261C77">
      <w:pPr>
        <w:pStyle w:val="a3"/>
        <w:rPr>
          <w:rtl/>
        </w:rPr>
      </w:pPr>
      <w:r w:rsidRPr="0012032E">
        <w:rPr>
          <w:rFonts w:hint="cs"/>
          <w:rtl/>
        </w:rPr>
        <w:t>بسم الله الرحمن الرحيم، والحمد لله على ما أنعم به وتفضّل، أمّا بعد..</w:t>
      </w:r>
    </w:p>
    <w:p w:rsidR="00261C77" w:rsidRDefault="00261C77" w:rsidP="00261C77">
      <w:pPr>
        <w:pStyle w:val="a3"/>
        <w:rPr>
          <w:rtl/>
        </w:rPr>
      </w:pPr>
      <w:r>
        <w:rPr>
          <w:rFonts w:hint="cs"/>
          <w:rtl/>
        </w:rPr>
        <w:t>يسرّنا بعد أن نضع بين أيديكم ثمرة وجهود الشهور الماضية ليكون بحثنا الشامل عن أحد اهم المواضيع حساسية في تركيب المجتمع وهو (عنوان البحث) فالأمانة هي اللبنة التي تقوم استنادًا عليها معظم الفضائل الأخرى والتي تصل بالمجتمع إلى السمو.</w:t>
      </w:r>
    </w:p>
    <w:p w:rsidR="00261C77" w:rsidRDefault="00261C77" w:rsidP="00261C77">
      <w:pPr>
        <w:pStyle w:val="a3"/>
        <w:rPr>
          <w:rtl/>
        </w:rPr>
      </w:pPr>
      <w:r>
        <w:rPr>
          <w:rFonts w:hint="cs"/>
          <w:rtl/>
        </w:rPr>
        <w:t xml:space="preserve">فقد عرّف الإسلام الأمانة على أنّها </w:t>
      </w:r>
      <w:r w:rsidRPr="0012032E">
        <w:rPr>
          <w:rFonts w:hint="cs"/>
          <w:rtl/>
        </w:rPr>
        <w:t>أداء</w:t>
      </w:r>
      <w:r w:rsidRPr="0012032E">
        <w:rPr>
          <w:rtl/>
        </w:rPr>
        <w:t xml:space="preserve"> </w:t>
      </w:r>
      <w:r w:rsidRPr="0012032E">
        <w:rPr>
          <w:rFonts w:hint="cs"/>
          <w:rtl/>
        </w:rPr>
        <w:t>الحقوق</w:t>
      </w:r>
      <w:r>
        <w:rPr>
          <w:rFonts w:hint="cs"/>
          <w:rtl/>
        </w:rPr>
        <w:t xml:space="preserve"> لأصحابها</w:t>
      </w:r>
      <w:r w:rsidRPr="0012032E">
        <w:rPr>
          <w:rtl/>
        </w:rPr>
        <w:t xml:space="preserve"> </w:t>
      </w:r>
      <w:r w:rsidRPr="0012032E">
        <w:rPr>
          <w:rFonts w:hint="cs"/>
          <w:rtl/>
        </w:rPr>
        <w:t>والمحافظة</w:t>
      </w:r>
      <w:r w:rsidRPr="0012032E">
        <w:rPr>
          <w:rtl/>
        </w:rPr>
        <w:t xml:space="preserve"> </w:t>
      </w:r>
      <w:r w:rsidRPr="0012032E">
        <w:rPr>
          <w:rFonts w:hint="cs"/>
          <w:rtl/>
        </w:rPr>
        <w:t>عليها،</w:t>
      </w:r>
      <w:r w:rsidRPr="0012032E">
        <w:rPr>
          <w:rtl/>
        </w:rPr>
        <w:t xml:space="preserve"> </w:t>
      </w:r>
      <w:r w:rsidRPr="0012032E">
        <w:rPr>
          <w:rFonts w:hint="cs"/>
          <w:rtl/>
        </w:rPr>
        <w:t>و</w:t>
      </w:r>
      <w:r>
        <w:rPr>
          <w:rFonts w:hint="cs"/>
          <w:rtl/>
        </w:rPr>
        <w:t xml:space="preserve">عدّها </w:t>
      </w:r>
      <w:r w:rsidRPr="0012032E">
        <w:rPr>
          <w:rFonts w:hint="cs"/>
          <w:rtl/>
        </w:rPr>
        <w:t>كأحد</w:t>
      </w:r>
      <w:r w:rsidRPr="0012032E">
        <w:rPr>
          <w:rtl/>
        </w:rPr>
        <w:t xml:space="preserve"> </w:t>
      </w:r>
      <w:r w:rsidRPr="0012032E">
        <w:rPr>
          <w:rFonts w:hint="cs"/>
          <w:rtl/>
        </w:rPr>
        <w:t>أ</w:t>
      </w:r>
      <w:r>
        <w:rPr>
          <w:rFonts w:hint="cs"/>
          <w:rtl/>
        </w:rPr>
        <w:t>برز أ</w:t>
      </w:r>
      <w:r w:rsidRPr="0012032E">
        <w:rPr>
          <w:rFonts w:hint="cs"/>
          <w:rtl/>
        </w:rPr>
        <w:t>خلاق</w:t>
      </w:r>
      <w:r w:rsidRPr="0012032E">
        <w:rPr>
          <w:rtl/>
        </w:rPr>
        <w:t xml:space="preserve"> </w:t>
      </w:r>
      <w:r w:rsidRPr="0012032E">
        <w:rPr>
          <w:rFonts w:hint="cs"/>
          <w:rtl/>
        </w:rPr>
        <w:t>الإسلام،</w:t>
      </w:r>
      <w:r w:rsidRPr="0012032E">
        <w:rPr>
          <w:rtl/>
        </w:rPr>
        <w:t xml:space="preserve"> </w:t>
      </w:r>
      <w:r w:rsidRPr="0012032E">
        <w:rPr>
          <w:rFonts w:hint="cs"/>
          <w:rtl/>
        </w:rPr>
        <w:t>وهي</w:t>
      </w:r>
      <w:r w:rsidRPr="0012032E">
        <w:rPr>
          <w:rtl/>
        </w:rPr>
        <w:t xml:space="preserve"> </w:t>
      </w:r>
      <w:r w:rsidRPr="0012032E">
        <w:rPr>
          <w:rFonts w:hint="cs"/>
          <w:rtl/>
        </w:rPr>
        <w:t>الفريضة</w:t>
      </w:r>
      <w:r w:rsidRPr="0012032E">
        <w:rPr>
          <w:rtl/>
        </w:rPr>
        <w:t xml:space="preserve"> </w:t>
      </w:r>
      <w:r w:rsidRPr="0012032E">
        <w:rPr>
          <w:rFonts w:hint="cs"/>
          <w:rtl/>
        </w:rPr>
        <w:t>العظيمة</w:t>
      </w:r>
      <w:r w:rsidRPr="0012032E">
        <w:rPr>
          <w:rtl/>
        </w:rPr>
        <w:t xml:space="preserve"> </w:t>
      </w:r>
      <w:r w:rsidRPr="0012032E">
        <w:rPr>
          <w:rFonts w:hint="cs"/>
          <w:rtl/>
        </w:rPr>
        <w:t>التي</w:t>
      </w:r>
      <w:r w:rsidRPr="0012032E">
        <w:rPr>
          <w:rtl/>
        </w:rPr>
        <w:t xml:space="preserve"> </w:t>
      </w:r>
      <w:r w:rsidRPr="0012032E">
        <w:rPr>
          <w:rFonts w:hint="cs"/>
          <w:rtl/>
        </w:rPr>
        <w:t>رفضت</w:t>
      </w:r>
      <w:r w:rsidRPr="0012032E">
        <w:rPr>
          <w:rtl/>
        </w:rPr>
        <w:t xml:space="preserve"> </w:t>
      </w:r>
      <w:r w:rsidRPr="0012032E">
        <w:rPr>
          <w:rFonts w:hint="cs"/>
          <w:rtl/>
        </w:rPr>
        <w:t>الجبال</w:t>
      </w:r>
      <w:r w:rsidRPr="0012032E">
        <w:rPr>
          <w:rtl/>
        </w:rPr>
        <w:t xml:space="preserve"> </w:t>
      </w:r>
      <w:r w:rsidRPr="0012032E">
        <w:rPr>
          <w:rFonts w:hint="cs"/>
          <w:rtl/>
        </w:rPr>
        <w:t>والسماوات</w:t>
      </w:r>
      <w:r w:rsidRPr="0012032E">
        <w:rPr>
          <w:rtl/>
        </w:rPr>
        <w:t xml:space="preserve"> </w:t>
      </w:r>
      <w:r w:rsidRPr="0012032E">
        <w:rPr>
          <w:rFonts w:hint="cs"/>
          <w:rtl/>
        </w:rPr>
        <w:t>والأرض</w:t>
      </w:r>
      <w:r w:rsidRPr="0012032E">
        <w:rPr>
          <w:rtl/>
        </w:rPr>
        <w:t xml:space="preserve"> </w:t>
      </w:r>
      <w:r w:rsidRPr="0012032E">
        <w:rPr>
          <w:rFonts w:hint="cs"/>
          <w:rtl/>
        </w:rPr>
        <w:t>حملها</w:t>
      </w:r>
      <w:r w:rsidRPr="0012032E">
        <w:rPr>
          <w:rtl/>
        </w:rPr>
        <w:t xml:space="preserve"> </w:t>
      </w:r>
      <w:r w:rsidRPr="0012032E">
        <w:rPr>
          <w:rFonts w:hint="cs"/>
          <w:rtl/>
        </w:rPr>
        <w:t>وحملها</w:t>
      </w:r>
      <w:r w:rsidRPr="0012032E">
        <w:rPr>
          <w:rtl/>
        </w:rPr>
        <w:t xml:space="preserve"> </w:t>
      </w:r>
      <w:r w:rsidRPr="0012032E">
        <w:rPr>
          <w:rFonts w:hint="cs"/>
          <w:rtl/>
        </w:rPr>
        <w:t>الإنسان،</w:t>
      </w:r>
      <w:r w:rsidRPr="0012032E">
        <w:rPr>
          <w:rtl/>
        </w:rPr>
        <w:t xml:space="preserve"> </w:t>
      </w:r>
      <w:r w:rsidRPr="0012032E">
        <w:rPr>
          <w:rFonts w:hint="cs"/>
          <w:rtl/>
        </w:rPr>
        <w:t>وأمرنا</w:t>
      </w:r>
      <w:r w:rsidRPr="0012032E">
        <w:rPr>
          <w:rtl/>
        </w:rPr>
        <w:t xml:space="preserve"> </w:t>
      </w:r>
      <w:r w:rsidRPr="0012032E">
        <w:rPr>
          <w:rFonts w:hint="cs"/>
          <w:rtl/>
        </w:rPr>
        <w:t>الله</w:t>
      </w:r>
      <w:r w:rsidRPr="0012032E">
        <w:rPr>
          <w:rtl/>
        </w:rPr>
        <w:t xml:space="preserve"> </w:t>
      </w:r>
      <w:r w:rsidRPr="0012032E">
        <w:rPr>
          <w:rFonts w:hint="cs"/>
          <w:rtl/>
        </w:rPr>
        <w:t>بأداء</w:t>
      </w:r>
      <w:r w:rsidRPr="0012032E">
        <w:rPr>
          <w:rtl/>
        </w:rPr>
        <w:t xml:space="preserve"> </w:t>
      </w:r>
      <w:r w:rsidRPr="0012032E">
        <w:rPr>
          <w:rFonts w:hint="cs"/>
          <w:rtl/>
        </w:rPr>
        <w:t>الأمانات</w:t>
      </w:r>
      <w:r w:rsidRPr="0012032E">
        <w:rPr>
          <w:rtl/>
        </w:rPr>
        <w:t xml:space="preserve"> </w:t>
      </w:r>
      <w:r w:rsidRPr="0012032E">
        <w:rPr>
          <w:rFonts w:hint="cs"/>
          <w:rtl/>
        </w:rPr>
        <w:t>عندما</w:t>
      </w:r>
      <w:r w:rsidRPr="0012032E">
        <w:rPr>
          <w:rtl/>
        </w:rPr>
        <w:t xml:space="preserve"> </w:t>
      </w:r>
      <w:r w:rsidRPr="0012032E">
        <w:rPr>
          <w:rFonts w:hint="cs"/>
          <w:rtl/>
        </w:rPr>
        <w:t>ذكرها</w:t>
      </w:r>
      <w:r w:rsidRPr="0012032E">
        <w:rPr>
          <w:rtl/>
        </w:rPr>
        <w:t xml:space="preserve"> </w:t>
      </w:r>
      <w:r w:rsidRPr="0012032E">
        <w:rPr>
          <w:rFonts w:hint="cs"/>
          <w:rtl/>
        </w:rPr>
        <w:t>في</w:t>
      </w:r>
      <w:r w:rsidRPr="0012032E">
        <w:rPr>
          <w:rtl/>
        </w:rPr>
        <w:t xml:space="preserve"> </w:t>
      </w:r>
      <w:r w:rsidRPr="0012032E">
        <w:rPr>
          <w:rFonts w:hint="cs"/>
          <w:rtl/>
        </w:rPr>
        <w:t>القرآن</w:t>
      </w:r>
      <w:r w:rsidRPr="0012032E">
        <w:rPr>
          <w:rtl/>
        </w:rPr>
        <w:t xml:space="preserve"> </w:t>
      </w:r>
      <w:r>
        <w:rPr>
          <w:rFonts w:hint="cs"/>
          <w:rtl/>
        </w:rPr>
        <w:t>وشدّد علينا بها لما لها من أهمية وقيمة في المجتمع.</w:t>
      </w:r>
    </w:p>
    <w:p w:rsidR="00261C77" w:rsidRDefault="00261C77" w:rsidP="00261C77">
      <w:pPr>
        <w:pStyle w:val="a3"/>
        <w:rPr>
          <w:rtl/>
        </w:rPr>
      </w:pPr>
      <w:r>
        <w:rPr>
          <w:rFonts w:hint="cs"/>
          <w:rtl/>
        </w:rPr>
        <w:t>وعليه فقد قمنا وبكل موضوعية ببحث متكامل يتناول فضيلة الأمانة بالإيجابيات التي تترتّب عليها والسلبيات التي تقع على المجتمع عند تجاهلها، وقد قدّمنا كثير من الإجابات عن قضايا تندرج تحت تصنيف الأمانة من الأمور التي لا يتوقّع الإنسان انّها حقيقة، فالحمد لله على ما انعم، والشكر له على ما تفضّل به وأكرم.</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77"/>
    <w:rsid w:val="00261C77"/>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52CB3-378D-451A-B751-9D62A416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61C77"/>
    <w:rPr>
      <w:rFonts w:cs="Arial"/>
      <w:sz w:val="32"/>
      <w:szCs w:val="32"/>
      <w:lang w:bidi="ar-SY"/>
    </w:rPr>
  </w:style>
  <w:style w:type="character" w:customStyle="1" w:styleId="Char">
    <w:name w:val="نص أساسي Char"/>
    <w:basedOn w:val="a0"/>
    <w:link w:val="a3"/>
    <w:uiPriority w:val="99"/>
    <w:rsid w:val="00261C77"/>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2021-06-16T16:00:00Z</dcterms:created>
  <dcterms:modified xsi:type="dcterms:W3CDTF">2021-06-16T16:00:00Z</dcterms:modified>
</cp:coreProperties>
</file>