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DBA7" w14:textId="77777777" w:rsidR="00503BFE" w:rsidRPr="00503BFE" w:rsidRDefault="00503BFE" w:rsidP="00503BFE">
      <w:pPr>
        <w:bidi/>
        <w:spacing w:before="100" w:beforeAutospacing="1" w:after="100" w:afterAutospacing="1" w:line="240" w:lineRule="auto"/>
        <w:outlineLvl w:val="1"/>
        <w:rPr>
          <w:rFonts w:ascii="Times New Roman" w:eastAsia="Times New Roman" w:hAnsi="Times New Roman" w:cs="Times New Roman"/>
          <w:b/>
          <w:bCs/>
          <w:sz w:val="36"/>
          <w:szCs w:val="36"/>
        </w:rPr>
      </w:pPr>
      <w:r w:rsidRPr="00503BFE">
        <w:rPr>
          <w:rFonts w:ascii="Times New Roman" w:eastAsia="Times New Roman" w:hAnsi="Times New Roman" w:cs="Times New Roman"/>
          <w:b/>
          <w:bCs/>
          <w:sz w:val="36"/>
          <w:szCs w:val="36"/>
          <w:rtl/>
        </w:rPr>
        <w:t>مقدمة موضوع عن قطار الحرمين</w:t>
      </w:r>
    </w:p>
    <w:p w14:paraId="0D4C72CF" w14:textId="28978BF9" w:rsidR="00503BFE" w:rsidRPr="00503BFE" w:rsidRDefault="00503BFE" w:rsidP="00503BFE">
      <w:p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يعتبر مشروع قطار الحرمين بأنه يقوم بربط المدينة المنورة ومكة المكرمة مرورًا بمدينة جدة، وأيضًا مدينة الملك عبدالله الاقتصادية، وذلك من خلال خط حديدي يصل طوله إلى 450 كيلو مترًا، كما يبلغ سرعته 300 كيلومتر في الساعة، حيث أنه يُسهم في اقتصار الزمن اللازم للتنقل بين المدينتين، فقد تم تاسيس خمس محطات وهم محطة مكة المكرمة، ومحطة جدة، ومطار الملك عبد</w:t>
      </w:r>
      <w:r w:rsidR="00AC6F4A">
        <w:rPr>
          <w:rFonts w:ascii="Times New Roman" w:eastAsia="Times New Roman" w:hAnsi="Times New Roman" w:cs="Times New Roman" w:hint="cs"/>
          <w:sz w:val="28"/>
          <w:szCs w:val="28"/>
          <w:rtl/>
        </w:rPr>
        <w:t xml:space="preserve"> </w:t>
      </w:r>
      <w:r w:rsidRPr="00503BFE">
        <w:rPr>
          <w:rFonts w:ascii="Times New Roman" w:eastAsia="Times New Roman" w:hAnsi="Times New Roman" w:cs="Times New Roman"/>
          <w:sz w:val="28"/>
          <w:szCs w:val="28"/>
          <w:rtl/>
        </w:rPr>
        <w:t>العزيز الدولي في منطقة جدة، ومدينة الملك عبدالله الاقتصادية، ومحطة المدينة المنورة، فقد تم القيام بالتوسيع في شبكة الخطوط الحديدية إذ عتبر هذا المشروع واحدًا من ضمن رؤية المملكة لعام 2030</w:t>
      </w:r>
      <w:r w:rsidRPr="00503BFE">
        <w:rPr>
          <w:rFonts w:ascii="Times New Roman" w:eastAsia="Times New Roman" w:hAnsi="Times New Roman" w:cs="Times New Roman"/>
          <w:sz w:val="28"/>
          <w:szCs w:val="28"/>
        </w:rPr>
        <w:t>.</w:t>
      </w:r>
    </w:p>
    <w:p w14:paraId="48DD1A35" w14:textId="77777777" w:rsidR="00503BFE" w:rsidRPr="00503BFE" w:rsidRDefault="00503BFE" w:rsidP="00503BFE">
      <w:pPr>
        <w:bidi/>
        <w:spacing w:before="100" w:beforeAutospacing="1" w:after="100" w:afterAutospacing="1" w:line="240" w:lineRule="auto"/>
        <w:outlineLvl w:val="1"/>
        <w:rPr>
          <w:rFonts w:ascii="Times New Roman" w:eastAsia="Times New Roman" w:hAnsi="Times New Roman" w:cs="Times New Roman"/>
          <w:b/>
          <w:bCs/>
          <w:sz w:val="36"/>
          <w:szCs w:val="36"/>
        </w:rPr>
      </w:pPr>
      <w:r w:rsidRPr="00503BFE">
        <w:rPr>
          <w:rFonts w:ascii="Times New Roman" w:eastAsia="Times New Roman" w:hAnsi="Times New Roman" w:cs="Times New Roman"/>
          <w:b/>
          <w:bCs/>
          <w:sz w:val="36"/>
          <w:szCs w:val="36"/>
          <w:rtl/>
        </w:rPr>
        <w:t>موضوع عن قطار الحرمين</w:t>
      </w:r>
    </w:p>
    <w:p w14:paraId="65434722" w14:textId="625CAEF9" w:rsidR="00503BFE" w:rsidRPr="00503BFE" w:rsidRDefault="00503BFE" w:rsidP="00503BFE">
      <w:p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إنّ قطار الحرمين بدأ العمل به في الخامس والعشرين من شهر سبتمبر لعام 2018، فقد تم تزامن بدء عمل المشروع مع اليوم الوطني السعودي،  فقام خادم الحرمين الشريفين الملك سلمان بن عبد العزيز بحضور الافتتاح، حيث بدأ تنفيذ العمل في عام 2009 وانطلقت أول رحلات المشروع بشكل تجريبي في الحادي عشر من شهر أكتوبر لعام 2009، حيث أن المشروع يتكون من خطوط حديدية تعمل من خلال الكهرباء، فهي تصل المدن ببعضها البعض، وقد تم تجهيز قطار الحرمين بأحدث الأنظم</w:t>
      </w:r>
      <w:r w:rsidR="00AC6F4A">
        <w:rPr>
          <w:rFonts w:ascii="Times New Roman" w:eastAsia="Times New Roman" w:hAnsi="Times New Roman" w:cs="Times New Roman" w:hint="cs"/>
          <w:sz w:val="28"/>
          <w:szCs w:val="28"/>
          <w:rtl/>
        </w:rPr>
        <w:t>ة</w:t>
      </w:r>
      <w:r w:rsidRPr="00503BFE">
        <w:rPr>
          <w:rFonts w:ascii="Times New Roman" w:eastAsia="Times New Roman" w:hAnsi="Times New Roman" w:cs="Times New Roman"/>
          <w:sz w:val="28"/>
          <w:szCs w:val="28"/>
          <w:rtl/>
        </w:rPr>
        <w:t xml:space="preserve"> الخاصة بالاتصالات والإشارات، كما يشمل عدة مراكز تشغيلية تتحكم به، وأيضًا 6 محطات تعمل على تغذية القطار بالكهرباء على طول خط المسار</w:t>
      </w:r>
      <w:r w:rsidRPr="00503BFE">
        <w:rPr>
          <w:rFonts w:ascii="Times New Roman" w:eastAsia="Times New Roman" w:hAnsi="Times New Roman" w:cs="Times New Roman"/>
          <w:sz w:val="28"/>
          <w:szCs w:val="28"/>
        </w:rPr>
        <w:t>.</w:t>
      </w:r>
    </w:p>
    <w:p w14:paraId="610CC20F" w14:textId="77777777" w:rsidR="00503BFE" w:rsidRPr="00503BFE" w:rsidRDefault="00503BFE" w:rsidP="00503BFE">
      <w:pPr>
        <w:bidi/>
        <w:spacing w:before="100" w:beforeAutospacing="1" w:after="100" w:afterAutospacing="1" w:line="240" w:lineRule="auto"/>
        <w:outlineLvl w:val="2"/>
        <w:rPr>
          <w:rFonts w:ascii="Times New Roman" w:eastAsia="Times New Roman" w:hAnsi="Times New Roman" w:cs="Times New Roman"/>
          <w:b/>
          <w:bCs/>
          <w:sz w:val="27"/>
          <w:szCs w:val="27"/>
        </w:rPr>
      </w:pPr>
      <w:r w:rsidRPr="00503BFE">
        <w:rPr>
          <w:rFonts w:ascii="Times New Roman" w:eastAsia="Times New Roman" w:hAnsi="Times New Roman" w:cs="Times New Roman"/>
          <w:b/>
          <w:bCs/>
          <w:sz w:val="27"/>
          <w:szCs w:val="27"/>
          <w:rtl/>
        </w:rPr>
        <w:t>قطار الحرمين السريع</w:t>
      </w:r>
    </w:p>
    <w:p w14:paraId="417DAA11" w14:textId="7FB6F30F" w:rsidR="00503BFE" w:rsidRPr="00503BFE" w:rsidRDefault="00503BFE" w:rsidP="00503BFE">
      <w:p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يُعرف قطار الحرمين السريع بأنه يُطلق عليه عدة أسماء ومن أبرزها السكك الحديدية عالية السرعة، أو السكك الحديدية الغربية، إن نظام القطار السريع يعمل على نقل الركاب عن طريق السكك الحديدية، كما يكون هذا القطار الأول من نوعه، حيث أنّ السكة الحديدية تعمل من خلال الطاقة الكهربائية، فقد جاء أمر عمل هذا المشروع من خلال التعليمات الملكية بسبب تطور القطاع الخاص لنقل الحجاج، حيث أن هذا التطور جاء بناءً على الدراسة التي تم تقديمها من قبل وزارة الحج، وذلك لأن عدد الحجاج يتزايد إلى أكثر من ثلاثة ملايين في كل عام</w:t>
      </w:r>
      <w:r w:rsidRPr="00503BFE">
        <w:rPr>
          <w:rFonts w:ascii="Times New Roman" w:eastAsia="Times New Roman" w:hAnsi="Times New Roman" w:cs="Times New Roman"/>
          <w:sz w:val="28"/>
          <w:szCs w:val="28"/>
        </w:rPr>
        <w:t>.</w:t>
      </w:r>
    </w:p>
    <w:p w14:paraId="40FE92BD" w14:textId="77777777" w:rsidR="00503BFE" w:rsidRPr="00503BFE" w:rsidRDefault="00503BFE" w:rsidP="00503BFE">
      <w:pPr>
        <w:bidi/>
        <w:spacing w:before="100" w:beforeAutospacing="1" w:after="100" w:afterAutospacing="1" w:line="240" w:lineRule="auto"/>
        <w:outlineLvl w:val="2"/>
        <w:rPr>
          <w:rFonts w:ascii="Times New Roman" w:eastAsia="Times New Roman" w:hAnsi="Times New Roman" w:cs="Times New Roman"/>
          <w:b/>
          <w:bCs/>
          <w:sz w:val="27"/>
          <w:szCs w:val="27"/>
        </w:rPr>
      </w:pPr>
      <w:r w:rsidRPr="00503BFE">
        <w:rPr>
          <w:rFonts w:ascii="Times New Roman" w:eastAsia="Times New Roman" w:hAnsi="Times New Roman" w:cs="Times New Roman"/>
          <w:b/>
          <w:bCs/>
          <w:sz w:val="27"/>
          <w:szCs w:val="27"/>
          <w:rtl/>
        </w:rPr>
        <w:t>أهداف مشروع قطار الحرمين</w:t>
      </w:r>
    </w:p>
    <w:p w14:paraId="015029B1" w14:textId="77777777" w:rsidR="00503BFE" w:rsidRPr="00503BFE" w:rsidRDefault="00503BFE" w:rsidP="00503BFE">
      <w:p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يعتبر مشروع قطار الحرمين بأنه من المشروعات الحكومية الناتجة عن تمويل صندوق الاستثمارات العامة، حيث يعتبر واحدًا من الركائز الرئيسية في رؤية السعودية لعام 2030، والتي تهدف إلى رفع ترتيب المملكة العربية السعودية ضمن مؤشر أداء الخدمات اللوجستية، فقد حصل على دعم غير محدود على تنفيذه تبعًا للمعايير العالمية، كما يتزامن مع خطة التنمية التي تم إطلاقها من قبل الدولة على مجموعة من المستويات ومن أبرز أهدافه ما يلي</w:t>
      </w:r>
      <w:r w:rsidRPr="00503BFE">
        <w:rPr>
          <w:rFonts w:ascii="Times New Roman" w:eastAsia="Times New Roman" w:hAnsi="Times New Roman" w:cs="Times New Roman"/>
          <w:sz w:val="28"/>
          <w:szCs w:val="28"/>
        </w:rPr>
        <w:t>:</w:t>
      </w:r>
    </w:p>
    <w:p w14:paraId="7B5C1449" w14:textId="77777777" w:rsidR="00503BFE" w:rsidRPr="00503BFE" w:rsidRDefault="00503BFE" w:rsidP="00503BFE">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يساعد في عملية التقدم الاقتصادي</w:t>
      </w:r>
      <w:r w:rsidRPr="00503BFE">
        <w:rPr>
          <w:rFonts w:ascii="Times New Roman" w:eastAsia="Times New Roman" w:hAnsi="Times New Roman" w:cs="Times New Roman"/>
          <w:sz w:val="28"/>
          <w:szCs w:val="28"/>
        </w:rPr>
        <w:t>.</w:t>
      </w:r>
    </w:p>
    <w:p w14:paraId="16831C13" w14:textId="77777777" w:rsidR="00503BFE" w:rsidRPr="00503BFE" w:rsidRDefault="00503BFE" w:rsidP="00503BFE">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تسهيل التنقل بين مدينتي مكة المكرمة والمدينة المنورة</w:t>
      </w:r>
      <w:r w:rsidRPr="00503BFE">
        <w:rPr>
          <w:rFonts w:ascii="Times New Roman" w:eastAsia="Times New Roman" w:hAnsi="Times New Roman" w:cs="Times New Roman"/>
          <w:sz w:val="28"/>
          <w:szCs w:val="28"/>
        </w:rPr>
        <w:t>.</w:t>
      </w:r>
    </w:p>
    <w:p w14:paraId="3ED8C4F7" w14:textId="77777777" w:rsidR="00503BFE" w:rsidRPr="00503BFE" w:rsidRDefault="00503BFE" w:rsidP="00503BFE">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توسيع شبكة الخطوط الحديدية في المملكة العربية السعودية</w:t>
      </w:r>
      <w:r w:rsidRPr="00503BFE">
        <w:rPr>
          <w:rFonts w:ascii="Times New Roman" w:eastAsia="Times New Roman" w:hAnsi="Times New Roman" w:cs="Times New Roman"/>
          <w:sz w:val="28"/>
          <w:szCs w:val="28"/>
        </w:rPr>
        <w:t>.</w:t>
      </w:r>
    </w:p>
    <w:p w14:paraId="1D091D30" w14:textId="77777777" w:rsidR="00503BFE" w:rsidRPr="00503BFE" w:rsidRDefault="00503BFE" w:rsidP="00503BFE">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يساهم في العثور على فرص استثمارية مختلفة، وتوفير وظائف للجنسين</w:t>
      </w:r>
      <w:r w:rsidRPr="00503BFE">
        <w:rPr>
          <w:rFonts w:ascii="Times New Roman" w:eastAsia="Times New Roman" w:hAnsi="Times New Roman" w:cs="Times New Roman"/>
          <w:sz w:val="28"/>
          <w:szCs w:val="28"/>
        </w:rPr>
        <w:t>.</w:t>
      </w:r>
    </w:p>
    <w:p w14:paraId="0E7C3F90" w14:textId="77777777" w:rsidR="00503BFE" w:rsidRPr="00503BFE" w:rsidRDefault="00503BFE" w:rsidP="00503BFE">
      <w:pPr>
        <w:bidi/>
        <w:spacing w:before="100" w:beforeAutospacing="1" w:after="100" w:afterAutospacing="1" w:line="240" w:lineRule="auto"/>
        <w:outlineLvl w:val="2"/>
        <w:rPr>
          <w:rFonts w:ascii="Times New Roman" w:eastAsia="Times New Roman" w:hAnsi="Times New Roman" w:cs="Times New Roman"/>
          <w:b/>
          <w:bCs/>
          <w:sz w:val="27"/>
          <w:szCs w:val="27"/>
        </w:rPr>
      </w:pPr>
      <w:r w:rsidRPr="00503BFE">
        <w:rPr>
          <w:rFonts w:ascii="Times New Roman" w:eastAsia="Times New Roman" w:hAnsi="Times New Roman" w:cs="Times New Roman"/>
          <w:b/>
          <w:bCs/>
          <w:sz w:val="27"/>
          <w:szCs w:val="27"/>
          <w:rtl/>
        </w:rPr>
        <w:lastRenderedPageBreak/>
        <w:t>مراحل تنفيذ قطار الحرمين</w:t>
      </w:r>
    </w:p>
    <w:p w14:paraId="4F9F32E2" w14:textId="77777777" w:rsidR="00503BFE" w:rsidRPr="00503BFE" w:rsidRDefault="00503BFE" w:rsidP="00503BFE">
      <w:p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سعت الدولة إلى القيام بمشروع قطار الحرمين من أجل مواكبة النمو المستمر في أعداد المعتمرين والحجاج، ولتخفيف الضغط الواقع على الطرق بين بعض المدن، حيث يُعد مشروع قطار الحرمين السريع بأنه تم تنفيذه على عدة مراحل وهي كالآتي</w:t>
      </w:r>
      <w:r w:rsidRPr="00503BFE">
        <w:rPr>
          <w:rFonts w:ascii="Times New Roman" w:eastAsia="Times New Roman" w:hAnsi="Times New Roman" w:cs="Times New Roman"/>
          <w:sz w:val="28"/>
          <w:szCs w:val="28"/>
        </w:rPr>
        <w:t>:</w:t>
      </w:r>
    </w:p>
    <w:p w14:paraId="296FE218" w14:textId="0E26C096" w:rsidR="00503BFE" w:rsidRPr="00503BFE" w:rsidRDefault="00503BFE" w:rsidP="00503BFE">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b/>
          <w:bCs/>
          <w:sz w:val="28"/>
          <w:szCs w:val="28"/>
          <w:rtl/>
        </w:rPr>
        <w:t>المرحل</w:t>
      </w:r>
      <w:r w:rsidR="00AC6F4A">
        <w:rPr>
          <w:rFonts w:ascii="Times New Roman" w:eastAsia="Times New Roman" w:hAnsi="Times New Roman" w:cs="Times New Roman" w:hint="cs"/>
          <w:b/>
          <w:bCs/>
          <w:sz w:val="28"/>
          <w:szCs w:val="28"/>
          <w:rtl/>
        </w:rPr>
        <w:t xml:space="preserve">ة </w:t>
      </w:r>
      <w:r w:rsidRPr="00503BFE">
        <w:rPr>
          <w:rFonts w:ascii="Times New Roman" w:eastAsia="Times New Roman" w:hAnsi="Times New Roman" w:cs="Times New Roman"/>
          <w:b/>
          <w:bCs/>
          <w:sz w:val="28"/>
          <w:szCs w:val="28"/>
          <w:rtl/>
        </w:rPr>
        <w:t>الأولى</w:t>
      </w:r>
      <w:r w:rsidRPr="00503BFE">
        <w:rPr>
          <w:rFonts w:ascii="Times New Roman" w:eastAsia="Times New Roman" w:hAnsi="Times New Roman" w:cs="Times New Roman"/>
          <w:b/>
          <w:bCs/>
          <w:sz w:val="28"/>
          <w:szCs w:val="28"/>
        </w:rPr>
        <w:t>:</w:t>
      </w:r>
      <w:r w:rsidRPr="00503BFE">
        <w:rPr>
          <w:rFonts w:ascii="Times New Roman" w:eastAsia="Times New Roman" w:hAnsi="Times New Roman" w:cs="Times New Roman"/>
          <w:sz w:val="28"/>
          <w:szCs w:val="28"/>
        </w:rPr>
        <w:t xml:space="preserve"> </w:t>
      </w:r>
      <w:r w:rsidR="00AC6F4A">
        <w:rPr>
          <w:rFonts w:ascii="Times New Roman" w:eastAsia="Times New Roman" w:hAnsi="Times New Roman" w:cs="Times New Roman" w:hint="cs"/>
          <w:sz w:val="28"/>
          <w:szCs w:val="28"/>
          <w:rtl/>
        </w:rPr>
        <w:t xml:space="preserve"> و</w:t>
      </w:r>
      <w:r w:rsidRPr="00503BFE">
        <w:rPr>
          <w:rFonts w:ascii="Times New Roman" w:eastAsia="Times New Roman" w:hAnsi="Times New Roman" w:cs="Times New Roman"/>
          <w:sz w:val="28"/>
          <w:szCs w:val="28"/>
          <w:rtl/>
        </w:rPr>
        <w:t>هي مرحلة الأعمال الأرضية والمدنية، حيث تمت من خلال مشاركة التحالف للشركات الوطنية والدولية، فقد تمّ إنشاء 850 عبارة و138 جسرًا، بالإضافة إلى إزاحة 150 مليون مترًا مكعبًا من الرمال والصخور</w:t>
      </w:r>
      <w:r w:rsidRPr="00503BFE">
        <w:rPr>
          <w:rFonts w:ascii="Times New Roman" w:eastAsia="Times New Roman" w:hAnsi="Times New Roman" w:cs="Times New Roman"/>
          <w:sz w:val="28"/>
          <w:szCs w:val="28"/>
        </w:rPr>
        <w:t>.</w:t>
      </w:r>
    </w:p>
    <w:p w14:paraId="44416BF7" w14:textId="77777777" w:rsidR="00503BFE" w:rsidRPr="00503BFE" w:rsidRDefault="00503BFE" w:rsidP="00503BFE">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b/>
          <w:bCs/>
          <w:sz w:val="28"/>
          <w:szCs w:val="28"/>
          <w:rtl/>
        </w:rPr>
        <w:t>المرحلة الثانية</w:t>
      </w:r>
      <w:r w:rsidRPr="00503BFE">
        <w:rPr>
          <w:rFonts w:ascii="Times New Roman" w:eastAsia="Times New Roman" w:hAnsi="Times New Roman" w:cs="Times New Roman"/>
          <w:b/>
          <w:bCs/>
          <w:sz w:val="28"/>
          <w:szCs w:val="28"/>
        </w:rPr>
        <w:t xml:space="preserve">: </w:t>
      </w:r>
      <w:r w:rsidRPr="00503BFE">
        <w:rPr>
          <w:rFonts w:ascii="Times New Roman" w:eastAsia="Times New Roman" w:hAnsi="Times New Roman" w:cs="Times New Roman"/>
          <w:sz w:val="28"/>
          <w:szCs w:val="28"/>
          <w:rtl/>
        </w:rPr>
        <w:t>وهي التي تضمنت إنشاء محطات القطار، حيث تم إنشاء المحطات من خلال شركات محلية وعالمية، فقد تمّ تصميم المحطات بواسطة الطراز المعماري الإسلامي</w:t>
      </w:r>
      <w:r w:rsidRPr="00503BFE">
        <w:rPr>
          <w:rFonts w:ascii="Times New Roman" w:eastAsia="Times New Roman" w:hAnsi="Times New Roman" w:cs="Times New Roman"/>
          <w:sz w:val="28"/>
          <w:szCs w:val="28"/>
        </w:rPr>
        <w:t>.</w:t>
      </w:r>
    </w:p>
    <w:p w14:paraId="1CD7B3E1" w14:textId="77777777" w:rsidR="00503BFE" w:rsidRPr="00503BFE" w:rsidRDefault="00503BFE" w:rsidP="00503BFE">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b/>
          <w:bCs/>
          <w:sz w:val="28"/>
          <w:szCs w:val="28"/>
          <w:rtl/>
        </w:rPr>
        <w:t>المرحلة الثالثة</w:t>
      </w:r>
      <w:r w:rsidRPr="00503BFE">
        <w:rPr>
          <w:rFonts w:ascii="Times New Roman" w:eastAsia="Times New Roman" w:hAnsi="Times New Roman" w:cs="Times New Roman"/>
          <w:b/>
          <w:bCs/>
          <w:sz w:val="28"/>
          <w:szCs w:val="28"/>
        </w:rPr>
        <w:t>:</w:t>
      </w:r>
      <w:r w:rsidRPr="00503BFE">
        <w:rPr>
          <w:rFonts w:ascii="Times New Roman" w:eastAsia="Times New Roman" w:hAnsi="Times New Roman" w:cs="Times New Roman"/>
          <w:sz w:val="28"/>
          <w:szCs w:val="28"/>
        </w:rPr>
        <w:t xml:space="preserve"> </w:t>
      </w:r>
      <w:r w:rsidRPr="00503BFE">
        <w:rPr>
          <w:rFonts w:ascii="Times New Roman" w:eastAsia="Times New Roman" w:hAnsi="Times New Roman" w:cs="Times New Roman"/>
          <w:sz w:val="28"/>
          <w:szCs w:val="28"/>
          <w:rtl/>
        </w:rPr>
        <w:t>وهي المرحلة التي تمّ فيها القيام بتنفيذ المشروع على أرض الواقع، حيث تمّ صناعة القطارات من خلال التحالف الإسباني المتخصص في صناعة القطارات السريعة، كما تم بناء خطًا حديديًا</w:t>
      </w:r>
      <w:r w:rsidRPr="00503BFE">
        <w:rPr>
          <w:rFonts w:ascii="Times New Roman" w:eastAsia="Times New Roman" w:hAnsi="Times New Roman" w:cs="Times New Roman"/>
          <w:sz w:val="28"/>
          <w:szCs w:val="28"/>
        </w:rPr>
        <w:t>.</w:t>
      </w:r>
    </w:p>
    <w:p w14:paraId="1A1C8DB7" w14:textId="77777777" w:rsidR="00503BFE" w:rsidRPr="00503BFE" w:rsidRDefault="00503BFE" w:rsidP="00503BFE">
      <w:pPr>
        <w:bidi/>
        <w:spacing w:before="100" w:beforeAutospacing="1" w:after="100" w:afterAutospacing="1" w:line="240" w:lineRule="auto"/>
        <w:outlineLvl w:val="2"/>
        <w:rPr>
          <w:rFonts w:ascii="Times New Roman" w:eastAsia="Times New Roman" w:hAnsi="Times New Roman" w:cs="Times New Roman"/>
          <w:b/>
          <w:bCs/>
          <w:sz w:val="27"/>
          <w:szCs w:val="27"/>
        </w:rPr>
      </w:pPr>
      <w:r w:rsidRPr="00503BFE">
        <w:rPr>
          <w:rFonts w:ascii="Times New Roman" w:eastAsia="Times New Roman" w:hAnsi="Times New Roman" w:cs="Times New Roman"/>
          <w:b/>
          <w:bCs/>
          <w:sz w:val="27"/>
          <w:szCs w:val="27"/>
          <w:rtl/>
        </w:rPr>
        <w:t>محطات قطار الحرمين السريع</w:t>
      </w:r>
    </w:p>
    <w:p w14:paraId="54756A30" w14:textId="77777777" w:rsidR="00503BFE" w:rsidRPr="00503BFE" w:rsidRDefault="00503BFE" w:rsidP="00503BFE">
      <w:p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هناك العديد من الشركات العالمية التي ساهمت في إتمام محطات قطار الحرمين ومن أبرز هذه الشركات شركة العراب للمقاولات، وشركة هيئة الحديد، وشركة الشعل، وبعض من الشركات الإسبانية، حيث أنّ قطار الحرمين يشمل 4 محطات تم إنشاؤها، بالإضافة إلى محطة خامسة قيد الإنشاء وهي محطة الملك عبد العزيز الدولي، وهي على النحو الآتي</w:t>
      </w:r>
      <w:r w:rsidRPr="00503BFE">
        <w:rPr>
          <w:rFonts w:ascii="Times New Roman" w:eastAsia="Times New Roman" w:hAnsi="Times New Roman" w:cs="Times New Roman"/>
          <w:sz w:val="28"/>
          <w:szCs w:val="28"/>
        </w:rPr>
        <w:t>:</w:t>
      </w:r>
    </w:p>
    <w:p w14:paraId="3777A2EF" w14:textId="77777777" w:rsidR="00503BFE" w:rsidRPr="00503BFE" w:rsidRDefault="00503BFE" w:rsidP="00503BFE">
      <w:pPr>
        <w:numPr>
          <w:ilvl w:val="0"/>
          <w:numId w:val="3"/>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محطة مكة المكرمة</w:t>
      </w:r>
      <w:r w:rsidRPr="00503BFE">
        <w:rPr>
          <w:rFonts w:ascii="Times New Roman" w:eastAsia="Times New Roman" w:hAnsi="Times New Roman" w:cs="Times New Roman"/>
          <w:sz w:val="28"/>
          <w:szCs w:val="28"/>
        </w:rPr>
        <w:t>.</w:t>
      </w:r>
    </w:p>
    <w:p w14:paraId="03B26918" w14:textId="77777777" w:rsidR="00503BFE" w:rsidRPr="00503BFE" w:rsidRDefault="00503BFE" w:rsidP="00503BFE">
      <w:pPr>
        <w:numPr>
          <w:ilvl w:val="0"/>
          <w:numId w:val="3"/>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محطة مدينة الملك عبد العزيز الاقتصادية</w:t>
      </w:r>
      <w:r w:rsidRPr="00503BFE">
        <w:rPr>
          <w:rFonts w:ascii="Times New Roman" w:eastAsia="Times New Roman" w:hAnsi="Times New Roman" w:cs="Times New Roman"/>
          <w:sz w:val="28"/>
          <w:szCs w:val="28"/>
        </w:rPr>
        <w:t>.</w:t>
      </w:r>
    </w:p>
    <w:p w14:paraId="6E766F05" w14:textId="77777777" w:rsidR="00503BFE" w:rsidRPr="00503BFE" w:rsidRDefault="00503BFE" w:rsidP="00503BFE">
      <w:pPr>
        <w:numPr>
          <w:ilvl w:val="0"/>
          <w:numId w:val="3"/>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محطة جدة</w:t>
      </w:r>
      <w:r w:rsidRPr="00503BFE">
        <w:rPr>
          <w:rFonts w:ascii="Times New Roman" w:eastAsia="Times New Roman" w:hAnsi="Times New Roman" w:cs="Times New Roman"/>
          <w:sz w:val="28"/>
          <w:szCs w:val="28"/>
        </w:rPr>
        <w:t>.</w:t>
      </w:r>
    </w:p>
    <w:p w14:paraId="508E0096" w14:textId="77777777" w:rsidR="00503BFE" w:rsidRPr="00503BFE" w:rsidRDefault="00503BFE" w:rsidP="00503BFE">
      <w:pPr>
        <w:numPr>
          <w:ilvl w:val="0"/>
          <w:numId w:val="3"/>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محطة المدينة المنورة</w:t>
      </w:r>
      <w:r w:rsidRPr="00503BFE">
        <w:rPr>
          <w:rFonts w:ascii="Times New Roman" w:eastAsia="Times New Roman" w:hAnsi="Times New Roman" w:cs="Times New Roman"/>
          <w:sz w:val="28"/>
          <w:szCs w:val="28"/>
        </w:rPr>
        <w:t>.</w:t>
      </w:r>
    </w:p>
    <w:p w14:paraId="72B95860" w14:textId="77777777" w:rsidR="00503BFE" w:rsidRPr="00503BFE" w:rsidRDefault="00503BFE" w:rsidP="00503BFE">
      <w:pPr>
        <w:numPr>
          <w:ilvl w:val="0"/>
          <w:numId w:val="3"/>
        </w:num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محطة الملك عبد العزيز الدولي</w:t>
      </w:r>
      <w:r w:rsidRPr="00503BFE">
        <w:rPr>
          <w:rFonts w:ascii="Times New Roman" w:eastAsia="Times New Roman" w:hAnsi="Times New Roman" w:cs="Times New Roman"/>
          <w:sz w:val="28"/>
          <w:szCs w:val="28"/>
        </w:rPr>
        <w:t>.</w:t>
      </w:r>
    </w:p>
    <w:p w14:paraId="13DFDAB6" w14:textId="77777777" w:rsidR="00503BFE" w:rsidRPr="00503BFE" w:rsidRDefault="00503BFE" w:rsidP="00503BFE">
      <w:pPr>
        <w:bidi/>
        <w:spacing w:before="100" w:beforeAutospacing="1" w:after="100" w:afterAutospacing="1" w:line="240" w:lineRule="auto"/>
        <w:outlineLvl w:val="1"/>
        <w:rPr>
          <w:rFonts w:ascii="Times New Roman" w:eastAsia="Times New Roman" w:hAnsi="Times New Roman" w:cs="Times New Roman"/>
          <w:b/>
          <w:bCs/>
          <w:sz w:val="36"/>
          <w:szCs w:val="36"/>
        </w:rPr>
      </w:pPr>
      <w:r w:rsidRPr="00503BFE">
        <w:rPr>
          <w:rFonts w:ascii="Times New Roman" w:eastAsia="Times New Roman" w:hAnsi="Times New Roman" w:cs="Times New Roman"/>
          <w:b/>
          <w:bCs/>
          <w:sz w:val="36"/>
          <w:szCs w:val="36"/>
          <w:rtl/>
        </w:rPr>
        <w:t>خاتمة موضوع عن قطار الحرمين</w:t>
      </w:r>
    </w:p>
    <w:p w14:paraId="0DD63437" w14:textId="77777777" w:rsidR="00503BFE" w:rsidRPr="00503BFE" w:rsidRDefault="00503BFE" w:rsidP="00503BFE">
      <w:pPr>
        <w:bidi/>
        <w:spacing w:before="100" w:beforeAutospacing="1" w:after="100" w:afterAutospacing="1" w:line="240" w:lineRule="auto"/>
        <w:rPr>
          <w:rFonts w:ascii="Times New Roman" w:eastAsia="Times New Roman" w:hAnsi="Times New Roman" w:cs="Times New Roman"/>
          <w:sz w:val="28"/>
          <w:szCs w:val="28"/>
        </w:rPr>
      </w:pPr>
      <w:r w:rsidRPr="00503BFE">
        <w:rPr>
          <w:rFonts w:ascii="Times New Roman" w:eastAsia="Times New Roman" w:hAnsi="Times New Roman" w:cs="Times New Roman"/>
          <w:sz w:val="28"/>
          <w:szCs w:val="28"/>
          <w:rtl/>
        </w:rPr>
        <w:t>إن مشروع قطار الحرمين ساعد في إعادة تأهيل وتخطيط لثمانية تقاطعات أساسية في الطريق الذي يربط الحرمين بجدة، بالإضافة إلى ذلك تم انتزاع 5000 عقار، كما تمّ إزالة مجموعة من المناطق والأحياء العشوائية الواقعة في طريقه، والأماكن التي تخص تأسيس محطاته، حيث تعتبر محطة مكة المكرمة بأنه المحطة الأكبر من ناحية التكلفة المادية، فقد وصلت إلى 3 مليارات و200 مليون ريال سعودي، ثم يأتي بعدها محطة جدة حيث بلغت تكلفتها 2 مليار و900 مليون ريال، وبعد ذلك تأتي محطة مدينة الملك عبدالله الاقتصادية حيث وصلت تكلفتها إلى مليار و750 مليون، ومن ثم المدينة المنورة بقيمة مليار و545 مليون</w:t>
      </w:r>
      <w:r w:rsidRPr="00503BFE">
        <w:rPr>
          <w:rFonts w:ascii="Times New Roman" w:eastAsia="Times New Roman" w:hAnsi="Times New Roman" w:cs="Times New Roman"/>
          <w:sz w:val="28"/>
          <w:szCs w:val="28"/>
        </w:rPr>
        <w:t>.</w:t>
      </w:r>
    </w:p>
    <w:p w14:paraId="5FD7290E" w14:textId="77777777" w:rsidR="00A3026F" w:rsidRDefault="00AC6F4A"/>
    <w:sectPr w:rsidR="00A3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D56DA"/>
    <w:multiLevelType w:val="multilevel"/>
    <w:tmpl w:val="803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76318"/>
    <w:multiLevelType w:val="multilevel"/>
    <w:tmpl w:val="BE7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70C43"/>
    <w:multiLevelType w:val="multilevel"/>
    <w:tmpl w:val="349C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97"/>
    <w:rsid w:val="004E5B97"/>
    <w:rsid w:val="00503BFE"/>
    <w:rsid w:val="005922E3"/>
    <w:rsid w:val="005F486D"/>
    <w:rsid w:val="00AC6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81C1"/>
  <w15:chartTrackingRefBased/>
  <w15:docId w15:val="{A996E502-4DA4-4367-95AF-B670E9F6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3B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B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B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BFE"/>
    <w:rPr>
      <w:rFonts w:ascii="Times New Roman" w:eastAsia="Times New Roman" w:hAnsi="Times New Roman" w:cs="Times New Roman"/>
      <w:b/>
      <w:bCs/>
      <w:sz w:val="27"/>
      <w:szCs w:val="27"/>
    </w:rPr>
  </w:style>
  <w:style w:type="character" w:styleId="Strong">
    <w:name w:val="Strong"/>
    <w:basedOn w:val="DefaultParagraphFont"/>
    <w:uiPriority w:val="22"/>
    <w:qFormat/>
    <w:rsid w:val="00503BFE"/>
    <w:rPr>
      <w:b/>
      <w:bCs/>
    </w:rPr>
  </w:style>
  <w:style w:type="paragraph" w:styleId="NormalWeb">
    <w:name w:val="Normal (Web)"/>
    <w:basedOn w:val="Normal"/>
    <w:uiPriority w:val="99"/>
    <w:semiHidden/>
    <w:unhideWhenUsed/>
    <w:rsid w:val="00503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3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مقدمة موضوع عن قطار الحرمين</vt:lpstr>
      <vt:lpstr>    موضوع عن قطار الحرمين</vt:lpstr>
      <vt:lpstr>        قطار الحرمين السريع</vt:lpstr>
      <vt:lpstr>        أهداف مشروع قطار الحرمين</vt:lpstr>
      <vt:lpstr>        مراحل تنفيذ قطار الحرمين</vt:lpstr>
      <vt:lpstr>        محطات قطار الحرمين السريع</vt:lpstr>
      <vt:lpstr>    خاتمة موضوع عن قطار الحرمين</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dcterms:created xsi:type="dcterms:W3CDTF">2022-02-07T17:18:00Z</dcterms:created>
  <dcterms:modified xsi:type="dcterms:W3CDTF">2022-02-07T17:27:00Z</dcterms:modified>
</cp:coreProperties>
</file>