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86F" w:rsidRPr="0043586F" w:rsidRDefault="0043586F" w:rsidP="0043586F">
      <w:pPr>
        <w:rPr>
          <w:b/>
          <w:bCs/>
          <w:sz w:val="36"/>
          <w:szCs w:val="36"/>
          <w:rtl/>
        </w:rPr>
      </w:pPr>
      <w:r w:rsidRPr="0043586F">
        <w:rPr>
          <w:rFonts w:cs="Arial"/>
          <w:b/>
          <w:bCs/>
          <w:sz w:val="36"/>
          <w:szCs w:val="36"/>
          <w:rtl/>
        </w:rPr>
        <w:t>مقدمة اذاعة مدرسية عن التعداد السكاني كاملة الفقرات</w:t>
      </w:r>
      <w:bookmarkStart w:id="0" w:name="_GoBack"/>
      <w:bookmarkEnd w:id="0"/>
    </w:p>
    <w:p w:rsidR="0043586F" w:rsidRDefault="0043586F" w:rsidP="0043586F">
      <w:pPr>
        <w:rPr>
          <w:rtl/>
        </w:rPr>
      </w:pPr>
      <w:r>
        <w:rPr>
          <w:rFonts w:cs="Arial"/>
          <w:rtl/>
        </w:rPr>
        <w:t>بسم الله الرّحمن الرّحيم، والصّلاة والسّلام على سيّد الخلق محمّد، وعلى آله وأصحابه أجمعين، أصدقائي الطّلاب، أساتذتنا الأفاضل، نُبارك لكم هذا الصّباح العامر بالمحبّة والسّرور، ونتناول عبر فقرات اذاعتنا المدرسيّة ظاهرة عالميّة باتت مصدرًا من مصادر القلق عند كثير من الدّول والمجتمعات، ومصدرًا من مصادر النّهضة عند مجتمعات أخرى، وهي من الأمور التي يتوجّب على جميع الدّول أن تقوم بدراستها وإعداد الخُطط المثاليّة لتجاوز سلبياتها واغتنام الإيجابيات الكثيرة التي تخرج عنها، فهي حديثة العهد وقد باتت من الأساسيات التي يجب التّعامل معها، وفي ذلك يتناول الزملاء عبر فقرات الإذاعة تلك الظّاهرة فكونوا معنا، صباح الخير جميعًا.</w:t>
      </w:r>
    </w:p>
    <w:p w:rsidR="0043586F" w:rsidRPr="0043586F" w:rsidRDefault="0043586F" w:rsidP="0043586F">
      <w:pPr>
        <w:rPr>
          <w:b/>
          <w:bCs/>
          <w:sz w:val="28"/>
          <w:szCs w:val="28"/>
          <w:rtl/>
        </w:rPr>
      </w:pPr>
      <w:r w:rsidRPr="0043586F">
        <w:rPr>
          <w:rFonts w:cs="Arial"/>
          <w:b/>
          <w:bCs/>
          <w:sz w:val="28"/>
          <w:szCs w:val="28"/>
          <w:rtl/>
        </w:rPr>
        <w:t>فقرة القرآن الكريم عن التعداد السكاني</w:t>
      </w:r>
    </w:p>
    <w:p w:rsidR="0043586F" w:rsidRDefault="0043586F" w:rsidP="0043586F">
      <w:pPr>
        <w:rPr>
          <w:rtl/>
        </w:rPr>
      </w:pPr>
      <w:r>
        <w:rPr>
          <w:rFonts w:cs="Arial"/>
          <w:rtl/>
        </w:rPr>
        <w:t>إنّ خير ما نبدء به فقرات الإذاعة المدرسيّة في الحديث هو كلام الله جلّ وعلى في كتابه الحكيم، فقد أمر الله تعالى بأن نزيد من نسل المُسلمين، لما لذلك من فوائد وإيجابيات على مصير الأمّة، وفي ذلك يحدّثنا الزّميل الطّالب (اسم الطَّالب) فليتفضّل مشكورًا:</w:t>
      </w:r>
    </w:p>
    <w:p w:rsidR="0043586F" w:rsidRDefault="0043586F" w:rsidP="0043586F">
      <w:pPr>
        <w:rPr>
          <w:rtl/>
        </w:rPr>
      </w:pPr>
      <w:r>
        <w:rPr>
          <w:rFonts w:cs="Arial"/>
          <w:rtl/>
        </w:rPr>
        <w:t>بعد أعوذ بالله من الشّيطان الرّجيم، بسم الله الرّحمن الرّحيم، قال تعالى في كِتابه: "الْمَالُ وَالْبَنُونَ زِينَةُ الْحَيَاةِ الدُّنْيَا وَالْبَاقِيَاتُ الصَّالِحَاتُ خَيْرٌ عِنْدَ رَبِّكَ ثَوَابًا وَخَيْرٌ أَمَلً" فالإنجاب السّليم هو خير ما يمنحه الله للمُسلم، وهو فرحة لكل مُسلم، وقوّة للأمّة.</w:t>
      </w:r>
    </w:p>
    <w:p w:rsidR="0043586F" w:rsidRDefault="0043586F" w:rsidP="0043586F">
      <w:pPr>
        <w:rPr>
          <w:rtl/>
        </w:rPr>
      </w:pPr>
      <w:r>
        <w:rPr>
          <w:rFonts w:cs="Arial"/>
          <w:rtl/>
        </w:rPr>
        <w:t>وقد أمر الله تعالى بأن يُكثر المُسلم ويزيد في الإنجاب، لإنّ الأزاق بيد الله وحده، فقال في كِتابه: "وَاذْكُرُوا إِذْ أَنْتُمْ قَلِيلٌ مُسْتَضْعَفُونَ فِي الْأَرْضِ تَخَافُونَ أَنْ يَتَخَطَّفَكُمُ النَّاسُ فَآوَاكُمْ وَأَيَّدَكُمْ بِنَصْرِهِ وَرَزَقَكُمْ مِنَ الطَّيِّبَاتِ لَعَلَّكُمْ تَشْكُرُونَ".</w:t>
      </w:r>
    </w:p>
    <w:p w:rsidR="0043586F" w:rsidRDefault="0043586F" w:rsidP="0043586F">
      <w:pPr>
        <w:rPr>
          <w:rtl/>
        </w:rPr>
      </w:pPr>
      <w:r>
        <w:rPr>
          <w:rFonts w:cs="Arial"/>
          <w:rtl/>
        </w:rPr>
        <w:t>وقال الله تعالى في آياته المُباركة:"فَقُلْتُ اسْتَغْفِرُوا رَبَّكُمْ إِنَّهُ كَانَ غَفَّاراً * يُرْسِلِ السَّمَاءَ عَلَيْكُمْ مِدْرَاراً * وَيُمْدِدْكُمْ بِأَمْوَالٍ وَبَنِينَ وَيَجْعَلْ لَكُمْ جَنَّاتٍ</w:t>
      </w:r>
      <w:r>
        <w:rPr>
          <w:rFonts w:cs="Arial"/>
          <w:rtl/>
        </w:rPr>
        <w:t xml:space="preserve"> وَيَجْعَلْ لَكُمْ أَنْهَاراً" </w:t>
      </w:r>
    </w:p>
    <w:p w:rsidR="0043586F" w:rsidRPr="0043586F" w:rsidRDefault="0043586F" w:rsidP="0043586F">
      <w:pPr>
        <w:rPr>
          <w:b/>
          <w:bCs/>
          <w:sz w:val="32"/>
          <w:szCs w:val="32"/>
          <w:rtl/>
        </w:rPr>
      </w:pPr>
      <w:r w:rsidRPr="0043586F">
        <w:rPr>
          <w:rFonts w:cs="Arial"/>
          <w:b/>
          <w:bCs/>
          <w:sz w:val="32"/>
          <w:szCs w:val="32"/>
          <w:rtl/>
        </w:rPr>
        <w:t>فقرة الحديث الشريف عن التعداد السكاني</w:t>
      </w:r>
    </w:p>
    <w:p w:rsidR="0043586F" w:rsidRDefault="0043586F" w:rsidP="0043586F">
      <w:pPr>
        <w:rPr>
          <w:rtl/>
        </w:rPr>
      </w:pPr>
      <w:r>
        <w:rPr>
          <w:rFonts w:cs="Arial"/>
          <w:rtl/>
        </w:rPr>
        <w:t>وقد تحدّث الرّسول المصطفى في السنّة النبويّة المُباركة عن فضل الإنجاب وعن أهميّة التعداد السّكاني للمُسلم، وجاء ذلك واضحًا في عدد من الاحاديث التي تتناول تلك الظّاهرة، نستمع إليها بلسان الزّميلة الطّالبة (اسم الطالبة) فلتَتفضل مع جزيل الشّكر:</w:t>
      </w:r>
    </w:p>
    <w:p w:rsidR="0043586F" w:rsidRDefault="0043586F" w:rsidP="0043586F">
      <w:pPr>
        <w:pStyle w:val="ListParagraph"/>
        <w:numPr>
          <w:ilvl w:val="0"/>
          <w:numId w:val="9"/>
        </w:numPr>
        <w:rPr>
          <w:rtl/>
        </w:rPr>
      </w:pPr>
      <w:r w:rsidRPr="0043586F">
        <w:rPr>
          <w:rFonts w:cs="Arial"/>
          <w:rtl/>
        </w:rPr>
        <w:t>لقد عمدَ رسول الله -صلّى الله عليه وسلّم- على إحصاء من تلفّظ بالإسلام بالقول والعمل، في فترات معيّنة من مراحل الأمّة، وهو تعداد واضح جاء ذلك في الحديث الذي رواه حذيفة بن اليمان -رضي الله عنه- في صحيح البخاري عن هذا الموضوع، إذ قال: "قَالَ النبيُّ صَلَّى اللهُ عليه وسلَّمَ: اكْتُبُوا لي مَن تَلَفَّظَ بالإِسْلَامِ مِنَ النَّاسِ، فَكَتَبْنَا له ألْفًا وخَمْسَ مِئَةِ رَجُلٍ، فَقُلْنَا: نَخَافُ ونَحْنُ ألْفٌ وخَمْسُ مِئَةٍ، فَلقَدْ رَأَيْتُنَا ابْتُلِينَا، حتَّى إنَّ الرَّجُلَ لَيُصَلِّي وحْدَهُ وهو خَائِفٌ. حَدَّثَنَا عَبْدَانُ، عن أبِي حَمْزَةَ، عَنِ الأعْمَشِ فَوَجَدْنَاهُمْ خَمْسَ مِئَةٍ. قَالَ أبو مُعَاوِيَةَ: ما بيْنَ سِتِّ مِئَةٍ إلى سَبْعِ مِئَةٍ".</w:t>
      </w:r>
    </w:p>
    <w:p w:rsidR="0043586F" w:rsidRPr="0043586F" w:rsidRDefault="0043586F" w:rsidP="0043586F">
      <w:pPr>
        <w:pStyle w:val="ListParagraph"/>
        <w:numPr>
          <w:ilvl w:val="0"/>
          <w:numId w:val="9"/>
        </w:numPr>
        <w:rPr>
          <w:rFonts w:cs="Arial"/>
          <w:rtl/>
        </w:rPr>
      </w:pPr>
      <w:r w:rsidRPr="0043586F">
        <w:rPr>
          <w:rFonts w:cs="Arial"/>
          <w:rtl/>
        </w:rPr>
        <w:t>إنّ الزواج هو سنّة نبويّة أوصى به المصطفى، وقد أمر بالإكثار من الإنجاب لإنّه مباهي الأمم بالمُسلمين، وقد جاء ذلك في الحديث الذي رواه معقل بن يسار، قال فيه:"جاءَ رجلٌ إلى النَّبيِّ صلَّى اللَّهُ علَيهِ وسلَّمَ ، فقالَ : إنِّي أصَبتُ امرأةً ذاتَ حسبٍ وجمالٍ ، وإنَّها لا تلِدُ ، أفأتزوَّجُها ، قالَ : لا ثمَّ أتاهُ الثَّانيةَ فنَهاهُ ، ثمَّ أتاهُ الثَّالثةَ ، فقالَ : تزوَّجوا الوَدودَ الولودَ فإنِّي مُكاثرٌ بِكُمُ الأُممَ. </w:t>
      </w:r>
    </w:p>
    <w:p w:rsidR="0043586F" w:rsidRPr="0043586F" w:rsidRDefault="0043586F" w:rsidP="0043586F">
      <w:pPr>
        <w:rPr>
          <w:b/>
          <w:bCs/>
          <w:sz w:val="32"/>
          <w:szCs w:val="32"/>
          <w:rtl/>
        </w:rPr>
      </w:pPr>
      <w:r w:rsidRPr="0043586F">
        <w:rPr>
          <w:rFonts w:cs="Arial"/>
          <w:b/>
          <w:bCs/>
          <w:sz w:val="32"/>
          <w:szCs w:val="32"/>
          <w:rtl/>
        </w:rPr>
        <w:t xml:space="preserve"> </w:t>
      </w:r>
      <w:r w:rsidRPr="0043586F">
        <w:rPr>
          <w:rFonts w:cs="Arial"/>
          <w:b/>
          <w:bCs/>
          <w:sz w:val="32"/>
          <w:szCs w:val="32"/>
          <w:rtl/>
        </w:rPr>
        <w:t>فقرة كلمة عن التعداد السكاني </w:t>
      </w:r>
    </w:p>
    <w:p w:rsidR="0043586F" w:rsidRDefault="0043586F" w:rsidP="0043586F">
      <w:pPr>
        <w:rPr>
          <w:rtl/>
        </w:rPr>
      </w:pPr>
      <w:r>
        <w:rPr>
          <w:rFonts w:cs="Arial"/>
          <w:rtl/>
        </w:rPr>
        <w:t>وعبر أثير اذاعتنا المدرسيّة ننتقل بكم إلى فقرة الكلمة التي نتناول بين سُطورها تلك الطّاهرة المهمّة، والتي نستمع إليها بلسان الزّميل الطّالب (اسم الطّالب) فليتفضّل إلى منصّة الإذاعة مشكورًا:</w:t>
      </w:r>
    </w:p>
    <w:p w:rsidR="0043586F" w:rsidRPr="0043586F" w:rsidRDefault="0043586F" w:rsidP="0043586F">
      <w:pPr>
        <w:rPr>
          <w:rtl/>
        </w:rPr>
      </w:pPr>
      <w:r>
        <w:rPr>
          <w:rFonts w:cs="Arial"/>
          <w:rtl/>
        </w:rPr>
        <w:t>بسم الله والحمد لله، الذي وهب لنا الحياة، ويسرّ علينا الحلال، وحرم علينا السّفاح والزنى، وهو من أوصى عباده بالزّواج ليصونوا به أنفسهم من الذّنب، وليعصموا به أنفسهم من الشيطان، فهو سترة المُسلم وتمام دينه، وقد شدّد رسولنا المصطفى على ظاهر الإنجاب، فهو حبيبنا وقائدنا الذي سيباهي بنا الأمم يوم القيامة، فالمُسلم يُنجب المُسلم الذي يرفع ذكر الله تعالى، ويحمل راية التّوحيد للأجيال القادمة، ويُعلي من شأن الأمّة، فهي ظاهرة مهمّة لو استغلّت بالخير، وسلبيّة لو فاضت بالتقصير، أسعد الله صباحكم بالخير، والسّلام عليكم ورحمة الله وبركاته.</w:t>
      </w:r>
    </w:p>
    <w:p w:rsidR="0043586F" w:rsidRPr="0043586F" w:rsidRDefault="0043586F" w:rsidP="0043586F">
      <w:pPr>
        <w:rPr>
          <w:b/>
          <w:bCs/>
          <w:sz w:val="28"/>
          <w:szCs w:val="28"/>
          <w:rtl/>
        </w:rPr>
      </w:pPr>
      <w:r w:rsidRPr="0043586F">
        <w:rPr>
          <w:rFonts w:cs="Arial"/>
          <w:b/>
          <w:bCs/>
          <w:sz w:val="28"/>
          <w:szCs w:val="28"/>
          <w:rtl/>
        </w:rPr>
        <w:t>فقرة سؤال وجواب عن التعداد السكاني</w:t>
      </w:r>
    </w:p>
    <w:p w:rsidR="0043586F" w:rsidRDefault="0043586F" w:rsidP="0043586F">
      <w:pPr>
        <w:rPr>
          <w:rtl/>
        </w:rPr>
      </w:pPr>
      <w:r>
        <w:rPr>
          <w:rFonts w:cs="Arial"/>
          <w:rtl/>
        </w:rPr>
        <w:t>تُعتبر فقرة سؤال وجواب من الفقرات المهمّة التي نزداد معها تعريفًا بتلك الظّاهرة المهمّة، نستمع إليها بصوت الزّميلة الطّالبة (اسم الطّالبة) فلتتفضّل إلى منصّة الإذاعة مع جزيل الشّكر:</w:t>
      </w:r>
    </w:p>
    <w:p w:rsidR="0043586F" w:rsidRDefault="0043586F" w:rsidP="0043586F">
      <w:pPr>
        <w:pStyle w:val="ListParagraph"/>
        <w:numPr>
          <w:ilvl w:val="0"/>
          <w:numId w:val="8"/>
        </w:numPr>
        <w:rPr>
          <w:rtl/>
        </w:rPr>
      </w:pPr>
      <w:r w:rsidRPr="0043586F">
        <w:rPr>
          <w:rFonts w:cs="Arial"/>
          <w:rtl/>
        </w:rPr>
        <w:t>السؤال: ما هو تعريف ظاهرة التعداد السّكاني التي تتحدّث بها الأمم؟</w:t>
      </w:r>
    </w:p>
    <w:p w:rsidR="0043586F" w:rsidRDefault="0043586F" w:rsidP="0043586F">
      <w:pPr>
        <w:pStyle w:val="ListParagraph"/>
        <w:numPr>
          <w:ilvl w:val="0"/>
          <w:numId w:val="8"/>
        </w:numPr>
        <w:rPr>
          <w:rtl/>
        </w:rPr>
      </w:pPr>
      <w:r w:rsidRPr="0043586F">
        <w:rPr>
          <w:rFonts w:cs="Arial"/>
          <w:rtl/>
        </w:rPr>
        <w:lastRenderedPageBreak/>
        <w:t>الإجابة: إنّ ظاهرة التعداد السّكاني هي إحدى الظّواهر الرّسميّة التي تقوم بها الجهات المختصّة في الدّولة للتعرّف بأعداد السّكان وخلفيّاتهم، وتهدف إلى جمع المعلومات التي من شأنها أن تزيد بها الخدمات وتُحصي المشاريع.</w:t>
      </w:r>
    </w:p>
    <w:p w:rsidR="0043586F" w:rsidRDefault="0043586F" w:rsidP="0043586F">
      <w:pPr>
        <w:pStyle w:val="ListParagraph"/>
        <w:numPr>
          <w:ilvl w:val="0"/>
          <w:numId w:val="8"/>
        </w:numPr>
        <w:rPr>
          <w:rtl/>
        </w:rPr>
      </w:pPr>
      <w:r w:rsidRPr="0043586F">
        <w:rPr>
          <w:rFonts w:cs="Arial"/>
          <w:rtl/>
        </w:rPr>
        <w:t>السؤال: متى تقوم السّلطات الرّسميّة بإجراء عمليات التّعداد السّكاني للبلاد؟</w:t>
      </w:r>
    </w:p>
    <w:p w:rsidR="0043586F" w:rsidRDefault="0043586F" w:rsidP="0043586F">
      <w:pPr>
        <w:pStyle w:val="ListParagraph"/>
        <w:numPr>
          <w:ilvl w:val="0"/>
          <w:numId w:val="8"/>
        </w:numPr>
        <w:rPr>
          <w:rtl/>
        </w:rPr>
      </w:pPr>
      <w:r w:rsidRPr="0043586F">
        <w:rPr>
          <w:rFonts w:cs="Arial"/>
          <w:rtl/>
        </w:rPr>
        <w:t>الإجابة: إنّ المدّة الرّسميّة التي جرى اعتمادها في غالب دول العالم هو عشرة سنوات مع كلّ تعداد جديد.</w:t>
      </w:r>
    </w:p>
    <w:p w:rsidR="0043586F" w:rsidRDefault="0043586F" w:rsidP="0043586F">
      <w:pPr>
        <w:pStyle w:val="ListParagraph"/>
        <w:numPr>
          <w:ilvl w:val="0"/>
          <w:numId w:val="8"/>
        </w:numPr>
        <w:rPr>
          <w:rtl/>
        </w:rPr>
      </w:pPr>
      <w:r w:rsidRPr="0043586F">
        <w:rPr>
          <w:rFonts w:cs="Arial"/>
          <w:rtl/>
        </w:rPr>
        <w:t>السؤال: ما هي أهداف عملية التعداد السّكاني التي تقوم بها الجهات الرّسميّة للدولة؟</w:t>
      </w:r>
    </w:p>
    <w:p w:rsidR="0043586F" w:rsidRDefault="0043586F" w:rsidP="0043586F">
      <w:pPr>
        <w:pStyle w:val="ListParagraph"/>
        <w:numPr>
          <w:ilvl w:val="0"/>
          <w:numId w:val="8"/>
        </w:numPr>
        <w:rPr>
          <w:rtl/>
        </w:rPr>
      </w:pPr>
      <w:r w:rsidRPr="0043586F">
        <w:rPr>
          <w:rFonts w:cs="Arial"/>
          <w:rtl/>
        </w:rPr>
        <w:t>الإجابة: إنّ الهدف الأساسي من عمليّة التعداد السّكاني هو الوصول إلى معرفة تامة باعداد المقيمين على أراضي الدّولة، لتنظيم الخدمات وتنظيم التّوازن الذي يضمن الحصول على جميع الخدمات الأساسيّة من الدّولة.</w:t>
      </w:r>
    </w:p>
    <w:p w:rsidR="0043586F" w:rsidRDefault="0043586F" w:rsidP="0043586F">
      <w:pPr>
        <w:pStyle w:val="ListParagraph"/>
        <w:numPr>
          <w:ilvl w:val="0"/>
          <w:numId w:val="8"/>
        </w:numPr>
        <w:rPr>
          <w:rtl/>
        </w:rPr>
      </w:pPr>
      <w:r w:rsidRPr="0043586F">
        <w:rPr>
          <w:rFonts w:cs="Arial"/>
          <w:rtl/>
        </w:rPr>
        <w:t>السؤال: من هي الجهات التي تقوم بإجراء عمليات التعداد السّكاني؟</w:t>
      </w:r>
    </w:p>
    <w:p w:rsidR="0043586F" w:rsidRDefault="0043586F" w:rsidP="0043586F">
      <w:pPr>
        <w:pStyle w:val="ListParagraph"/>
        <w:numPr>
          <w:ilvl w:val="0"/>
          <w:numId w:val="8"/>
        </w:numPr>
        <w:rPr>
          <w:rtl/>
        </w:rPr>
      </w:pPr>
      <w:r w:rsidRPr="0043586F">
        <w:rPr>
          <w:rFonts w:cs="Arial"/>
          <w:rtl/>
        </w:rPr>
        <w:t>الإجابة: إنّ الجهات المسؤولة عن تنظيم عملية التعداد السُّكاني للبلاد هي الأجهزة المختصّة بالإحصاء، والتي تتبع بشكل مُباشر إلى الدّولة، وقد يكون هناك مراقبة وتنظيم من جهات دوليّة أخرى في حالات خاصّة.</w:t>
      </w:r>
    </w:p>
    <w:p w:rsidR="0043586F" w:rsidRPr="0043586F" w:rsidRDefault="0043586F" w:rsidP="0043586F">
      <w:pPr>
        <w:rPr>
          <w:b/>
          <w:bCs/>
          <w:sz w:val="32"/>
          <w:szCs w:val="32"/>
          <w:rtl/>
        </w:rPr>
      </w:pPr>
      <w:r w:rsidRPr="0043586F">
        <w:rPr>
          <w:rFonts w:cs="Arial"/>
          <w:b/>
          <w:bCs/>
          <w:sz w:val="32"/>
          <w:szCs w:val="32"/>
          <w:rtl/>
        </w:rPr>
        <w:t>فقرة هل تعلم عن التعداد السكاني </w:t>
      </w:r>
    </w:p>
    <w:p w:rsidR="0043586F" w:rsidRDefault="0043586F" w:rsidP="0043586F">
      <w:pPr>
        <w:rPr>
          <w:rtl/>
        </w:rPr>
      </w:pPr>
      <w:r>
        <w:rPr>
          <w:rFonts w:cs="Arial"/>
          <w:rtl/>
        </w:rPr>
        <w:t>تزيدنا فقرة هل تعلم التي يُقدّمها لنا الزّميل الطّالب (اسم الطّالب) من المعلومات المهمّة حولَ تلك الظّاهرة المُهمّة التي تقوم بها الجهات الخاصّة بالدّولة، فلنستمع معًا:</w:t>
      </w:r>
    </w:p>
    <w:p w:rsidR="0043586F" w:rsidRDefault="0043586F" w:rsidP="0043586F">
      <w:pPr>
        <w:pStyle w:val="ListParagraph"/>
        <w:numPr>
          <w:ilvl w:val="0"/>
          <w:numId w:val="7"/>
        </w:numPr>
        <w:rPr>
          <w:rtl/>
        </w:rPr>
      </w:pPr>
      <w:r w:rsidRPr="0043586F">
        <w:rPr>
          <w:rFonts w:cs="Arial"/>
          <w:rtl/>
        </w:rPr>
        <w:t>هل تعلم عزيزي الطّالب أنّ التّعداد السكاني هو أحد الأمور الأساسيّة المطلوبة من الدّولة والتي يتم الاستناد عليها في طرح الخدمات بما يتوافق مع أحدث الإحصائيات.</w:t>
      </w:r>
    </w:p>
    <w:p w:rsidR="0043586F" w:rsidRDefault="0043586F" w:rsidP="0043586F">
      <w:pPr>
        <w:pStyle w:val="ListParagraph"/>
        <w:numPr>
          <w:ilvl w:val="0"/>
          <w:numId w:val="7"/>
        </w:numPr>
        <w:rPr>
          <w:rtl/>
        </w:rPr>
      </w:pPr>
      <w:r w:rsidRPr="0043586F">
        <w:rPr>
          <w:rFonts w:cs="Arial"/>
          <w:rtl/>
        </w:rPr>
        <w:t>هل تعلم عزيزي الطّالب بإنّ التّعداد السّكاني تقوم به مكاتب خاصّة بالإحصاء، يتم تمويلها من جهات حكوميّة لتقوم بإجراء دراسات مهمّة حول نسبة الزيادة المتوقّعة في سنوات قادمة.</w:t>
      </w:r>
    </w:p>
    <w:p w:rsidR="0043586F" w:rsidRDefault="0043586F" w:rsidP="0043586F">
      <w:pPr>
        <w:pStyle w:val="ListParagraph"/>
        <w:numPr>
          <w:ilvl w:val="0"/>
          <w:numId w:val="7"/>
        </w:numPr>
        <w:rPr>
          <w:rtl/>
        </w:rPr>
      </w:pPr>
      <w:r w:rsidRPr="0043586F">
        <w:rPr>
          <w:rFonts w:cs="Arial"/>
          <w:rtl/>
        </w:rPr>
        <w:t>هل تعلم أنّ الإحصاء السّكاني هو من الأمور الضروريّة التي تُساهم في طرح رؤية شاملة عن المعلومات المفصّلة التي تتعلّق بالسّكان، فيتم تسجيلها بصورة منطقيّة ومدروسة كما تمّ إنشاء شعبة خاصّة بهذه العمليّة في الأمم المتحدّة.</w:t>
      </w:r>
    </w:p>
    <w:p w:rsidR="0043586F" w:rsidRDefault="0043586F" w:rsidP="0043586F">
      <w:pPr>
        <w:pStyle w:val="ListParagraph"/>
        <w:numPr>
          <w:ilvl w:val="0"/>
          <w:numId w:val="7"/>
        </w:numPr>
        <w:rPr>
          <w:rtl/>
        </w:rPr>
      </w:pPr>
      <w:r w:rsidRPr="0043586F">
        <w:rPr>
          <w:rFonts w:cs="Arial"/>
          <w:rtl/>
        </w:rPr>
        <w:t>هل تعلم عزيزي الطّالب أنّ المعلومات الواردة عن التعداد السكاني هي المادة الخام التي يتم الاستناد عليها في توزيع الأموال الحكوميّة وتنسيق عمليّة التّعليم والمشافي وغيرها، بالإضافة لدورها البارز في مسارات البحوث العلميّة والأسواق.</w:t>
      </w:r>
    </w:p>
    <w:p w:rsidR="0043586F" w:rsidRDefault="0043586F" w:rsidP="0043586F">
      <w:pPr>
        <w:pStyle w:val="ListParagraph"/>
        <w:numPr>
          <w:ilvl w:val="0"/>
          <w:numId w:val="7"/>
        </w:numPr>
        <w:rPr>
          <w:rtl/>
        </w:rPr>
      </w:pPr>
      <w:r w:rsidRPr="0043586F">
        <w:rPr>
          <w:rFonts w:cs="Arial"/>
          <w:rtl/>
        </w:rPr>
        <w:t>هل تعلم أستاذي العزيز أنّ عملية التعداد السّكاني تقوم على تقدير الأهداف الإنمائيّة للأفية الخاصّة بالدّول، وتُساهم في معرفة معدّلات ونسب البطالة، ونسبة انتشار الأميّة بين صفوف المُواطنين.</w:t>
      </w:r>
    </w:p>
    <w:p w:rsidR="0043586F" w:rsidRDefault="0043586F" w:rsidP="0043586F">
      <w:pPr>
        <w:pStyle w:val="ListParagraph"/>
        <w:numPr>
          <w:ilvl w:val="0"/>
          <w:numId w:val="7"/>
        </w:numPr>
        <w:rPr>
          <w:rtl/>
        </w:rPr>
      </w:pPr>
      <w:r w:rsidRPr="0043586F">
        <w:rPr>
          <w:rFonts w:cs="Arial"/>
          <w:rtl/>
        </w:rPr>
        <w:t>هل تعلم عزيزي الطّالب أنّ ظاهرة التعداد السّكاني لها دور أساسي في مساعدة القطّاع الخاص على اتّخاذ أي من القرارات المهمّة في تلك المناطق.</w:t>
      </w:r>
    </w:p>
    <w:p w:rsidR="0043586F" w:rsidRPr="0043586F" w:rsidRDefault="0043586F" w:rsidP="0043586F">
      <w:pPr>
        <w:rPr>
          <w:b/>
          <w:bCs/>
          <w:sz w:val="32"/>
          <w:szCs w:val="32"/>
          <w:rtl/>
        </w:rPr>
      </w:pPr>
      <w:r w:rsidRPr="0043586F">
        <w:rPr>
          <w:rFonts w:cs="Arial"/>
          <w:b/>
          <w:bCs/>
          <w:sz w:val="32"/>
          <w:szCs w:val="32"/>
          <w:rtl/>
        </w:rPr>
        <w:t>فقرة حول أهمية التعداد السكاني</w:t>
      </w:r>
    </w:p>
    <w:p w:rsidR="0043586F" w:rsidRDefault="0043586F" w:rsidP="0043586F">
      <w:pPr>
        <w:rPr>
          <w:rtl/>
        </w:rPr>
      </w:pPr>
      <w:r>
        <w:rPr>
          <w:rFonts w:cs="Arial"/>
          <w:rtl/>
        </w:rPr>
        <w:t>يعود التعداد السكاني بعدد من الإيجابيات المهمّة على الدّولة والمُجتمع، ولذلك نقوم على طرح باقة من الإيجابيات حولَ تلك الظّاهرة، نستمع إليها عبر الزّميل الطّالب (اسم الطّالب) فليتفضّل إلى منصّة الإذاعة مع الشّكر:</w:t>
      </w:r>
    </w:p>
    <w:p w:rsidR="0043586F" w:rsidRDefault="0043586F" w:rsidP="0043586F">
      <w:pPr>
        <w:pStyle w:val="ListParagraph"/>
        <w:numPr>
          <w:ilvl w:val="0"/>
          <w:numId w:val="6"/>
        </w:numPr>
        <w:rPr>
          <w:rtl/>
        </w:rPr>
      </w:pPr>
      <w:r w:rsidRPr="0043586F">
        <w:rPr>
          <w:rFonts w:cs="Arial"/>
          <w:rtl/>
        </w:rPr>
        <w:t>إنّ التعداد السّكاني يلعب الدّور الأساسي في توزيع رؤية الدّولة للنظر في احتياجاتها الاقتصاديّة المستقبليّة.</w:t>
      </w:r>
    </w:p>
    <w:p w:rsidR="0043586F" w:rsidRDefault="0043586F" w:rsidP="0043586F">
      <w:pPr>
        <w:pStyle w:val="ListParagraph"/>
        <w:numPr>
          <w:ilvl w:val="0"/>
          <w:numId w:val="6"/>
        </w:numPr>
        <w:rPr>
          <w:rtl/>
        </w:rPr>
      </w:pPr>
      <w:r w:rsidRPr="0043586F">
        <w:rPr>
          <w:rFonts w:cs="Arial"/>
          <w:rtl/>
        </w:rPr>
        <w:t>يُساهم التّعداد السّكاني في تحديد مستوى معيشة الشّعب وسُبل الوصول إلى طريقة فعّالة لتحسين تلك المستويات المهمّة في حياة النّاس.</w:t>
      </w:r>
    </w:p>
    <w:p w:rsidR="0043586F" w:rsidRDefault="0043586F" w:rsidP="0043586F">
      <w:pPr>
        <w:pStyle w:val="ListParagraph"/>
        <w:numPr>
          <w:ilvl w:val="0"/>
          <w:numId w:val="6"/>
        </w:numPr>
        <w:rPr>
          <w:rtl/>
        </w:rPr>
      </w:pPr>
      <w:r w:rsidRPr="0043586F">
        <w:rPr>
          <w:rFonts w:cs="Arial"/>
          <w:rtl/>
        </w:rPr>
        <w:t>تقوم الدّراسات الصّادرة عن التعداد السّكاني بتزويد الدّولة بالمعلومات التي من شأنها أن تُحدّد مستوى البطالة الذي يعشيه النّاس في مناطق محدّدة.</w:t>
      </w:r>
    </w:p>
    <w:p w:rsidR="0043586F" w:rsidRDefault="0043586F" w:rsidP="0043586F">
      <w:pPr>
        <w:pStyle w:val="ListParagraph"/>
        <w:numPr>
          <w:ilvl w:val="0"/>
          <w:numId w:val="6"/>
        </w:numPr>
        <w:rPr>
          <w:rtl/>
        </w:rPr>
      </w:pPr>
      <w:r w:rsidRPr="0043586F">
        <w:rPr>
          <w:rFonts w:cs="Arial"/>
          <w:rtl/>
        </w:rPr>
        <w:t>تزيد القوائم الصّادرة عن التعداد السّكاني من جودة الخُطط التي يتم وضعها لتنظيم توزيع الخدمات في السنوات القدمة، قياسًا على دراسات مهمّة لنسبة  الزيادة السكانيّة في السنوات القادمة.</w:t>
      </w:r>
    </w:p>
    <w:p w:rsidR="0043586F" w:rsidRDefault="0043586F" w:rsidP="0043586F">
      <w:pPr>
        <w:pStyle w:val="ListParagraph"/>
        <w:numPr>
          <w:ilvl w:val="0"/>
          <w:numId w:val="6"/>
        </w:numPr>
        <w:rPr>
          <w:rtl/>
        </w:rPr>
      </w:pPr>
      <w:r w:rsidRPr="0043586F">
        <w:rPr>
          <w:rFonts w:cs="Arial"/>
          <w:rtl/>
        </w:rPr>
        <w:t>يتم رسم الصّور الكاملة عبر تلك الإحصائيات الصّادرة عن التعداد السّكاني ممّا يُساهم في توفير المرافق الأساسيّة الاجتماعية مثل الإسكان والمياه والطّرق والكهرباء والمستشفيات وغيرها.</w:t>
      </w:r>
    </w:p>
    <w:p w:rsidR="0043586F" w:rsidRPr="0043586F" w:rsidRDefault="0043586F" w:rsidP="0043586F">
      <w:pPr>
        <w:rPr>
          <w:b/>
          <w:bCs/>
          <w:sz w:val="32"/>
          <w:szCs w:val="32"/>
          <w:rtl/>
        </w:rPr>
      </w:pPr>
      <w:r w:rsidRPr="0043586F">
        <w:rPr>
          <w:rFonts w:cs="Arial"/>
          <w:b/>
          <w:bCs/>
          <w:sz w:val="32"/>
          <w:szCs w:val="32"/>
          <w:rtl/>
        </w:rPr>
        <w:t>خاتمة</w:t>
      </w:r>
      <w:r w:rsidRPr="0043586F">
        <w:rPr>
          <w:rFonts w:cs="Arial"/>
          <w:b/>
          <w:bCs/>
          <w:sz w:val="32"/>
          <w:szCs w:val="32"/>
          <w:rtl/>
        </w:rPr>
        <w:t xml:space="preserve"> اذاعة مدرسية عن التعداد السكان</w:t>
      </w:r>
    </w:p>
    <w:p w:rsidR="0006543C" w:rsidRPr="0043586F" w:rsidRDefault="0043586F" w:rsidP="0043586F">
      <w:r>
        <w:rPr>
          <w:rFonts w:cs="Arial"/>
          <w:rtl/>
        </w:rPr>
        <w:t>مع فقرة الأهميّة الخاصّة بظاهرة التعداد السّكاني نكون قد وصلنا إلى خِتام اذاعتنا المدرسيّة الصّباحيّة، تلك التي استعرضنا من خلالها عبر زملاءنا الأحبّة كافّة مناحي ومسارات التعداد السّكاني وما تعود به على النّفع للدولة والمجتمع، بعد أن تعرّفنا على نصوص من القران الكريم تتحدّث عن أهميّة الإنجاب، ونصوص من السنّة النبويّة حولَ أحاديث المُصطفى عن الإكثار من الإنجاب، حيث كان لا بد لنا من الإشارة إلى ضرورة التَّعاون مع العاملين والموظفين المكلفين من قبل الجهات الحكوميّة لأداء هذه العملية بنجاح، لنكون قد وصلنا إلى خِتام الإذاعة شاكرين لكم حُسن الاستماع، والسّلام عليكم ورحمة الله وبركاته، أساتذة وزملاء.</w:t>
      </w:r>
    </w:p>
    <w:sectPr w:rsidR="0006543C" w:rsidRPr="0043586F" w:rsidSect="004E68FC">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9DA"/>
    <w:multiLevelType w:val="hybridMultilevel"/>
    <w:tmpl w:val="99BC2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A49EA"/>
    <w:multiLevelType w:val="hybridMultilevel"/>
    <w:tmpl w:val="A670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17DBC"/>
    <w:multiLevelType w:val="multilevel"/>
    <w:tmpl w:val="BCF48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4F4E14"/>
    <w:multiLevelType w:val="multilevel"/>
    <w:tmpl w:val="5290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77219C"/>
    <w:multiLevelType w:val="multilevel"/>
    <w:tmpl w:val="1C0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4F6BF8"/>
    <w:multiLevelType w:val="multilevel"/>
    <w:tmpl w:val="C35C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36D46"/>
    <w:multiLevelType w:val="multilevel"/>
    <w:tmpl w:val="EB9C4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AA43B2"/>
    <w:multiLevelType w:val="hybridMultilevel"/>
    <w:tmpl w:val="93FE2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D80A9A"/>
    <w:multiLevelType w:val="hybridMultilevel"/>
    <w:tmpl w:val="EDF6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4"/>
  </w:num>
  <w:num w:numId="6">
    <w:abstractNumId w:val="8"/>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D5"/>
    <w:rsid w:val="0006543C"/>
    <w:rsid w:val="0043586F"/>
    <w:rsid w:val="004E68FC"/>
    <w:rsid w:val="00A523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7D739"/>
  <w15:chartTrackingRefBased/>
  <w15:docId w15:val="{3E13B31B-8669-4FDF-8828-6530A1E5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43586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3586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586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3586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3586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586F"/>
    <w:rPr>
      <w:b/>
      <w:bCs/>
    </w:rPr>
  </w:style>
  <w:style w:type="character" w:styleId="Hyperlink">
    <w:name w:val="Hyperlink"/>
    <w:basedOn w:val="DefaultParagraphFont"/>
    <w:uiPriority w:val="99"/>
    <w:semiHidden/>
    <w:unhideWhenUsed/>
    <w:rsid w:val="0043586F"/>
    <w:rPr>
      <w:color w:val="0000FF"/>
      <w:u w:val="single"/>
    </w:rPr>
  </w:style>
  <w:style w:type="paragraph" w:styleId="ListParagraph">
    <w:name w:val="List Paragraph"/>
    <w:basedOn w:val="Normal"/>
    <w:uiPriority w:val="34"/>
    <w:qFormat/>
    <w:rsid w:val="00435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33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2022-05-11T22:46:00Z</dcterms:created>
  <dcterms:modified xsi:type="dcterms:W3CDTF">2022-05-11T22:46:00Z</dcterms:modified>
</cp:coreProperties>
</file>