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7E5" w:rsidRPr="00C127E5" w:rsidRDefault="00C127E5" w:rsidP="00C127E5">
      <w:pPr>
        <w:rPr>
          <w:b/>
          <w:bCs/>
          <w:sz w:val="32"/>
          <w:szCs w:val="32"/>
          <w:rtl/>
        </w:rPr>
      </w:pPr>
      <w:bookmarkStart w:id="0" w:name="_GoBack"/>
      <w:r w:rsidRPr="00C127E5">
        <w:rPr>
          <w:rFonts w:cs="Arial"/>
          <w:b/>
          <w:bCs/>
          <w:sz w:val="32"/>
          <w:szCs w:val="32"/>
          <w:rtl/>
        </w:rPr>
        <w:t>خطبة عن التعداد السكاني في السعودية </w:t>
      </w:r>
    </w:p>
    <w:bookmarkEnd w:id="0"/>
    <w:p w:rsidR="00C127E5" w:rsidRDefault="00C127E5" w:rsidP="00C127E5">
      <w:pPr>
        <w:rPr>
          <w:rtl/>
        </w:rPr>
      </w:pPr>
      <w:r>
        <w:rPr>
          <w:rFonts w:cs="Arial"/>
          <w:rtl/>
        </w:rPr>
        <w:t>"إنّ الحمد لله حمدًا يوافي نعمه ويجافي نقمه ويكافي مزيده، الحمد لله كما ينبغي لجلال وجهه وعظيم سلطانه،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والاهم بإحسانٍ إلى يوم الدّين، وبعد"</w:t>
      </w:r>
    </w:p>
    <w:p w:rsidR="0002657B" w:rsidRDefault="00C127E5" w:rsidP="00C127E5">
      <w:r>
        <w:rPr>
          <w:rFonts w:cs="Arial"/>
          <w:rtl/>
        </w:rPr>
        <w:t>عباد الله، لقد أكرم الله أمّة الإسلام بإن جعل من دينهم دينًا ودولة، فالإسلام عقيدة عظيمة ترتقي بها النّفوس وتسعى للأفضل في كلّ يوم جديد، فهي أمّة خالدة وباقيّة حتّى مطلع القيامة، لإنّ الله ورسوله قد تكفّل بحفظها، وفي ذلك لا بدّ على المُسلم أن يكون حريصًا على تلك الأمّة، وحريص على تحرّي شرع الله، وسنّة رسوله المصطفى -صلّى الله عليه وسلّم- لإنّهم الأمرين الذين إن تمسكّنا بهما لن نضلَّ أبدًا، وفي سياق الأمر تحرص الجهات الرّسميّة على إجراء حملات التعداد السّكاني، وهي واحدة من الظّواهر المهمّة التي قام بها الرّسول المصطفى، فقد أمر أصحابه الكِرام بتحرّي تعداد جميع من ينطقون بشهادة التّوحيد، ليتعرّف بعددهم، بالاستناد على الحديث الذي رواه حذيفة بن اليمان -رضي الله عنه- في صحيح البخاري عن هذا الموضوع، إذ قال: "قَالَ النبيُّ صَلَّى اللهُ عليه وسلَّمَ: اكْتُبُوا لي مَن تَلَفَّظَ بالإِسْلَامِ مِنَ النَّاسِ، فَكَتَبْنَا له ألْفًا وخَمْسَ مِئَةِ رَجُلٍ، فَقُلْنَا: نَخَافُ ونَحْنُ ألْفٌ وخَمْسُ مِئَةٍ، فَلقَدْ رَأَيْتُنَا ابْتُلِينَا، حتَّى إنَّ الرَّجُلَ لَيُصَلِّي وحْدَهُ وهو خَائِفٌ. حَدَّثَنَا عَبْدَانُ، عن أبِي حَمْزَةَ، عَنِ الأعْمَشِ فَوَجَدْنَاهُمْ خَمْسَ مِئَةٍ. قَالَ أبو مُعَاوِيَةَ: ما بيْنَ سِتِّ مِئَةٍ إلى سَبْعِ مِئَةٍ"  وهو تبيان صريح لفضل تلك الظّاهرة، فيتم الاستناد عليها في قياس مستوى النمو السّكاني لتتوافق الموارد الخاصّة بالبلاد مع عدد السّكان ولتصل تلك المساعدات والخدمات الأساسيّة لجميع القاطنين على أرض المملكة العربيّة السعوديّة بالعدل والتّساوي، علاوةً عن الأهميّة الكبيرة التي تُبنى على تلك الاحصائيات في تقديم أرقام واضحة لعدد الأمّيين الذين يحتاجون إلى دورات محو الأميّة، وعدد العجزة وكِبار السّن الذين يحتاجون إلى المَعونة والمساعدات الماديّة والعنينيّة، فالتّعاون مع التّعداد السّكاني والجهات النَّاظمة له هو حاجة حقيقية لا بدّ منها، لما فيها من منفعة للأمّة، وقد شدّد ربّنا عزّ وجل على أهميّة وقيمة وفضل السّائرون في قضاء حوائج النّاس، أقول قولي هذا وأستغفر الله لي ولكم فيا فوزًا للمُستغفرين.</w:t>
      </w:r>
      <w:r>
        <w:rPr>
          <w:rFonts w:hint="cs"/>
          <w:rtl/>
        </w:rPr>
        <w:t>...</w:t>
      </w:r>
    </w:p>
    <w:sectPr w:rsidR="0002657B"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8C"/>
    <w:rsid w:val="0002657B"/>
    <w:rsid w:val="002C498C"/>
    <w:rsid w:val="004E68FC"/>
    <w:rsid w:val="00C12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D28F"/>
  <w15:chartTrackingRefBased/>
  <w15:docId w15:val="{8DDC11F3-E2B2-423D-85FF-23C5C416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2022-05-12T15:43:00Z</dcterms:created>
  <dcterms:modified xsi:type="dcterms:W3CDTF">2022-05-12T15:43:00Z</dcterms:modified>
</cp:coreProperties>
</file>