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D012" w14:textId="77777777" w:rsidR="0092764B" w:rsidRPr="0092764B" w:rsidRDefault="0092764B" w:rsidP="0092764B">
      <w:pPr>
        <w:bidi w:val="0"/>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92764B">
        <w:rPr>
          <w:rFonts w:ascii="Times New Roman" w:eastAsia="Times New Roman" w:hAnsi="Times New Roman" w:cs="Times New Roman"/>
          <w:b/>
          <w:bCs/>
          <w:sz w:val="32"/>
          <w:szCs w:val="32"/>
          <w:rtl/>
        </w:rPr>
        <w:t>خطبة قصيرة جدا عن الأمانة مكتوبة</w:t>
      </w:r>
    </w:p>
    <w:p w14:paraId="738828F7" w14:textId="77777777" w:rsidR="0092764B" w:rsidRPr="0092764B" w:rsidRDefault="0092764B" w:rsidP="0092764B">
      <w:pPr>
        <w:bidi w:val="0"/>
        <w:spacing w:before="100" w:beforeAutospacing="1" w:after="100" w:afterAutospacing="1" w:line="240" w:lineRule="auto"/>
        <w:jc w:val="center"/>
        <w:rPr>
          <w:rFonts w:ascii="Times New Roman" w:eastAsia="Times New Roman" w:hAnsi="Times New Roman" w:cs="Times New Roman"/>
          <w:sz w:val="32"/>
          <w:szCs w:val="32"/>
        </w:rPr>
      </w:pPr>
      <w:r w:rsidRPr="0092764B">
        <w:rPr>
          <w:rFonts w:ascii="Times New Roman" w:eastAsia="Times New Roman" w:hAnsi="Times New Roman" w:cs="Times New Roman"/>
          <w:sz w:val="32"/>
          <w:szCs w:val="32"/>
          <w:rtl/>
        </w:rPr>
        <w:t xml:space="preserve">الحمد لله الذي أرسل رسوله بالهدى ودين الحق ليظهره على الدين كله ولو كره المشركون، وأشهد ألا إله إلا الله وحده لا شريك له، وأشهد أن محمدًا عبده ورسوله، صلى الله عليه وعلى </w:t>
      </w:r>
      <w:proofErr w:type="spellStart"/>
      <w:r w:rsidRPr="0092764B">
        <w:rPr>
          <w:rFonts w:ascii="Times New Roman" w:eastAsia="Times New Roman" w:hAnsi="Times New Roman" w:cs="Times New Roman"/>
          <w:sz w:val="32"/>
          <w:szCs w:val="32"/>
          <w:rtl/>
        </w:rPr>
        <w:t>آله</w:t>
      </w:r>
      <w:proofErr w:type="spellEnd"/>
      <w:r w:rsidRPr="0092764B">
        <w:rPr>
          <w:rFonts w:ascii="Times New Roman" w:eastAsia="Times New Roman" w:hAnsi="Times New Roman" w:cs="Times New Roman"/>
          <w:sz w:val="32"/>
          <w:szCs w:val="32"/>
          <w:rtl/>
        </w:rPr>
        <w:t xml:space="preserve"> وأصحابه أجمعين، وسلم تسليمًا كثيرًا، أما بعد: فاتقوا الله عباد الله وراقبوه في السر والنجوى، واعلموا أن أجسادنا على النار لا تقوى</w:t>
      </w:r>
      <w:r w:rsidRPr="0092764B">
        <w:rPr>
          <w:rFonts w:ascii="Times New Roman" w:eastAsia="Times New Roman" w:hAnsi="Times New Roman" w:cs="Times New Roman"/>
          <w:sz w:val="32"/>
          <w:szCs w:val="32"/>
        </w:rPr>
        <w:t>:</w:t>
      </w:r>
    </w:p>
    <w:p w14:paraId="4998712F" w14:textId="77777777" w:rsidR="0092764B" w:rsidRPr="0092764B" w:rsidRDefault="0092764B" w:rsidP="0092764B">
      <w:pPr>
        <w:bidi w:val="0"/>
        <w:spacing w:before="100" w:beforeAutospacing="1" w:after="100" w:afterAutospacing="1" w:line="240" w:lineRule="auto"/>
        <w:jc w:val="center"/>
        <w:rPr>
          <w:rFonts w:ascii="Times New Roman" w:eastAsia="Times New Roman" w:hAnsi="Times New Roman" w:cs="Times New Roman"/>
          <w:sz w:val="32"/>
          <w:szCs w:val="32"/>
        </w:rPr>
      </w:pPr>
      <w:r w:rsidRPr="0092764B">
        <w:rPr>
          <w:rFonts w:ascii="Times New Roman" w:eastAsia="Times New Roman" w:hAnsi="Times New Roman" w:cs="Times New Roman"/>
          <w:sz w:val="32"/>
          <w:szCs w:val="32"/>
          <w:rtl/>
        </w:rPr>
        <w:t>يا أمة محمد صلى الله عليه وسلم: ها هي القبائل من قريش قبل بعثة النبي صلى الله عليه وسلم، تعيد بناء الكعبة، فلما وصلوا إلى موضع الحجر الأسود اختلفوا فيمن يضعه في موضعه، كل قبيلة تريد أن تحظى بهذا الشرف، ثم تشاوروا في الأمر، فأشار أحدهم بأن يكون أول من يدخل من الباب هو الذي يقضي بين القبائل في هذا الأمر، ففعلوا، فكان أول داخل عليهم رسول الله صلى الله عليه وسلم، فلما رأوه قالوا: هذا الأمين، رضينا، فلما انتهى إليهم، وأخبروه الخبر، قال عليه الصلاة والسلام: "هلم إلي ثوبا"، فأتي به، فأخذ الحجر الأسود، فوضعه فيه بيده، ثم قال: "لتأخذ كل قبيلة بناحية من الثوب، ثم ارفعوه جميعا"، ففعلوا، حتى إذا بلغوا به موضعه، وضعه هو بيده صلوات الله وسلامه عليه، أيها الإخوة: في هذا الموقف لما رأت قريش رسول الله صلى الله عليه وسلم، داخلا من الباب بادرت بوصفه بأجمل الصفات التي ترتضيها منه، فقالت: هذا الأمين، وارتضت حكمه، وصفة الأمانة محمودة في كل ملة، في الجاهلية والإسلام، عند العرب والعجم، ولذلك لما جاء الإسلام أكد هذه الصفة وحث عليها، قال تعالى: {إِنَّ اللَّهَ يَأْمُرُكُمْ أَنْ تُؤَدُّوا الْأَمَانَاتِ إِلَى أَهْلِهَا}،[1] وقال تعالى- في ذكر صفات المفلحين: {وَالَّذِينَ هُمْ لأَمَانَاتِهِمْ وَعَهْدِهِمْ رَاعُونَ}،[2] أي: مراعون لها، حافظون مجتهدون على أدائها والوفاء بها، وهذا شامل لجميع الأمانات التي بين العبد وبين ربه، والأمانات التي بين العبد وبين الخلق، وعن أبي هريرة رضي الله عنه، أن رسول الله صلى الله عليه وسلم قال: "أَدِّ الأَمَانَةَ إِلَى مَنِ اِئْتَمَنَكَ، وَلَا تَخُنْ مَنْ خَانَكَ"،[3] وقد ذكر رسول الله صلى الله عليه وسلم علامات المنافق، فجعل من بينها خيانة الأمانة، فعن أبي هريرة رضي الله عنه، أن رسول الله صلى الله عليه وسلم قال: "آيَةُ المُنَافِقِ ثَلَاثٌ: إِذَا حَدَّثَ كَذَبَ، وَإِذَا وَعَدَ أَخْلَفَ، وَإِذَا اؤْتُمِنَ خَانَ"،[4] وقلة الأمانة في الناس دليل على قرب قيام الساعة، فقد قال رسول الله صلى الله عليه وسلم: "فَإِذَا ضُيِّعَتِ الأَمَانَةُ فَاِنْتَظِرِ السَّاعَةَ"،[5] بارك الله لي ولكم بالقرآن العظيم، ونفعنا بما فيه من الآيات والذكر الحكيم، والسلام عليكم ورحمة الله وبركاته</w:t>
      </w:r>
      <w:r w:rsidRPr="0092764B">
        <w:rPr>
          <w:rFonts w:ascii="Times New Roman" w:eastAsia="Times New Roman" w:hAnsi="Times New Roman" w:cs="Times New Roman"/>
          <w:sz w:val="32"/>
          <w:szCs w:val="32"/>
        </w:rPr>
        <w:t>.</w:t>
      </w:r>
    </w:p>
    <w:p w14:paraId="1D6ADF6B" w14:textId="77777777" w:rsidR="00D6595C" w:rsidRPr="0092764B" w:rsidRDefault="00D6595C" w:rsidP="0092764B">
      <w:pPr>
        <w:jc w:val="center"/>
        <w:rPr>
          <w:sz w:val="32"/>
          <w:szCs w:val="32"/>
        </w:rPr>
      </w:pPr>
    </w:p>
    <w:sectPr w:rsidR="00D6595C" w:rsidRPr="0092764B" w:rsidSect="000F66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37"/>
    <w:rsid w:val="00091D37"/>
    <w:rsid w:val="000F662E"/>
    <w:rsid w:val="0092764B"/>
    <w:rsid w:val="00D6595C"/>
    <w:rsid w:val="00E17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92869-CACE-4E7C-9D00-0E22B20B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927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2764B"/>
    <w:rPr>
      <w:rFonts w:ascii="Times New Roman" w:eastAsia="Times New Roman" w:hAnsi="Times New Roman" w:cs="Times New Roman"/>
      <w:b/>
      <w:bCs/>
      <w:sz w:val="36"/>
      <w:szCs w:val="36"/>
    </w:rPr>
  </w:style>
  <w:style w:type="paragraph" w:styleId="a3">
    <w:name w:val="Normal (Web)"/>
    <w:basedOn w:val="a"/>
    <w:uiPriority w:val="99"/>
    <w:semiHidden/>
    <w:unhideWhenUsed/>
    <w:rsid w:val="0092764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2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مؤيد</dc:creator>
  <cp:keywords/>
  <dc:description/>
  <cp:lastModifiedBy>مؤيد</cp:lastModifiedBy>
  <cp:revision>3</cp:revision>
  <cp:lastPrinted>2022-09-09T11:36:00Z</cp:lastPrinted>
  <dcterms:created xsi:type="dcterms:W3CDTF">2022-09-09T11:34:00Z</dcterms:created>
  <dcterms:modified xsi:type="dcterms:W3CDTF">2022-09-09T11:37:00Z</dcterms:modified>
</cp:coreProperties>
</file>