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8768A" w14:textId="77777777" w:rsidR="00675188" w:rsidRPr="00675188" w:rsidRDefault="00675188" w:rsidP="00675188">
      <w:pPr>
        <w:rPr>
          <w:b/>
          <w:bCs/>
        </w:rPr>
      </w:pPr>
      <w:r w:rsidRPr="00675188">
        <w:rPr>
          <w:b/>
          <w:bCs/>
          <w:rtl/>
        </w:rPr>
        <w:t>مقدمة اذاعة مدرسية عن البرلمان الطلابي</w:t>
      </w:r>
    </w:p>
    <w:p w14:paraId="60D84B98" w14:textId="77777777" w:rsidR="00675188" w:rsidRPr="00675188" w:rsidRDefault="00675188" w:rsidP="00675188">
      <w:r w:rsidRPr="00675188">
        <w:rPr>
          <w:rtl/>
        </w:rPr>
        <w:t>بسم الله الرحمن الرحيم، والصلاةُ والسلام على نبي الورى، وسيد العالمين، وخاتم المرسلين، نبيّ الله محمد بن عبدالله الصادق الأمين، أما بعد، مديري الفاضل، معلميّ الكرام، زملائي الطلاب، أسعد الله صباحكم بكل خيّر، نتناول اليوم عبر إذاعتنا الصباحية موضوع غايّة في الأهمية، ألا وهو البرلمان الطلابيّ، ومدى أهميته في ترسيخِ مفهوم الشورى والتحاور الإيجابي بين الطلبة، هذا الموضوع الذي حثّ عليه الدين الإسلامي، والذي اتخذه نبي الله محمد -صلى الله عليه وسلم- منهجًا أساسيًا في تشاوره مع أصحابه -رضوان الله عليهم-، حيث أنه من الإيمان، وإن البرلمان المدرسي ليعزز ركيزة الإيمان هذه بشكل كبير، مما ينتجُ عنه إنتاج جيل واعي قوي محمل بمبادئ إيمانية إيجابية بحثّة</w:t>
      </w:r>
      <w:r w:rsidRPr="00675188">
        <w:t>.</w:t>
      </w:r>
    </w:p>
    <w:p w14:paraId="64D900A6" w14:textId="77777777" w:rsidR="00675188" w:rsidRPr="00675188" w:rsidRDefault="00675188" w:rsidP="00675188">
      <w:pPr>
        <w:rPr>
          <w:b/>
          <w:bCs/>
        </w:rPr>
      </w:pPr>
      <w:r w:rsidRPr="00675188">
        <w:rPr>
          <w:b/>
          <w:bCs/>
          <w:rtl/>
        </w:rPr>
        <w:t>اذاعة مدرسية عن البرلمان الطلابي</w:t>
      </w:r>
    </w:p>
    <w:p w14:paraId="73FAD8DD" w14:textId="77777777" w:rsidR="00675188" w:rsidRPr="00675188" w:rsidRDefault="00675188" w:rsidP="00675188">
      <w:r w:rsidRPr="00675188">
        <w:rPr>
          <w:rtl/>
        </w:rPr>
        <w:t>فيما يأتي ندرج فقرات إذاعة مدرسية كاملة الوصف، ومتناهية الدقة عن البرلمان الطلابيّ</w:t>
      </w:r>
      <w:r w:rsidRPr="00675188">
        <w:t>:</w:t>
      </w:r>
    </w:p>
    <w:p w14:paraId="795E7A16" w14:textId="77777777" w:rsidR="00675188" w:rsidRPr="00675188" w:rsidRDefault="00675188" w:rsidP="00675188">
      <w:pPr>
        <w:rPr>
          <w:b/>
          <w:bCs/>
        </w:rPr>
      </w:pPr>
      <w:r w:rsidRPr="00675188">
        <w:rPr>
          <w:b/>
          <w:bCs/>
          <w:rtl/>
        </w:rPr>
        <w:t>فقرة القرآن الكريم</w:t>
      </w:r>
    </w:p>
    <w:p w14:paraId="387E9C19" w14:textId="77777777" w:rsidR="00675188" w:rsidRPr="00675188" w:rsidRDefault="00675188" w:rsidP="00675188">
      <w:r w:rsidRPr="00675188">
        <w:rPr>
          <w:rtl/>
        </w:rPr>
        <w:t>أطيب الذكر هو ذكر الله، وأكفئ الكلام هو كلام القرآن الكريم، وأجزل الفائدة والعظة هي سدرةُ المصحف الشريف الذي خلا من أي لغو أو خطأ، والذي كان معجزة على مر العصور والسنين، والذي جاء مدرارًا بالفائدة، معلمًا للعالمين، والذي كان هديًا لخاتم المرسلين سيدنا محمد -صلى الله عليه وسلم-، وفي ذلك نترككم في تلاوة عطرة من الذكر الحكيم مع الطالب "......"، فليتفضل مشكورًا</w:t>
      </w:r>
      <w:r w:rsidRPr="00675188">
        <w:t>:</w:t>
      </w:r>
    </w:p>
    <w:p w14:paraId="6C373988" w14:textId="77777777" w:rsidR="00675188" w:rsidRPr="00675188" w:rsidRDefault="00675188" w:rsidP="00675188">
      <w:pPr>
        <w:numPr>
          <w:ilvl w:val="0"/>
          <w:numId w:val="1"/>
        </w:numPr>
      </w:pPr>
      <w:r w:rsidRPr="00675188">
        <w:rPr>
          <w:rtl/>
        </w:rPr>
        <w:t>بسم الله الرحمن الرحيم:  "وَالْوَالِدَاتُ يُرْضِعْنَ أَوْلَادَهُنَّ حَوْلَيْنِ كَامِلَيْنِ لِمَنْ أَرَادَ أَنْ يُتِمَّ الرَّضَاعَةَ وَعَلَى الْمَوْلُودِ لَهُ رِزْقُهُنَّ وَكِسْوَتُهُنَّ بِالْمَعْرُوفِ لَا تُكَلَّفُ نَفْسٌ إِلَّا وُسْعَهَا لَا تُضَارَّ وَالِدَةٌ بِوَلَدِهَا وَلَا مَوْلُودٌ لَهُ بِوَلَدِهِ وَعَلَى الْوَارِثِ مِثْلُ ذَلِكَ فَإِنْ أَرَادَا فِصَالًا عَنْ تَرَاضٍ مِنْهُمَا وَتَشَاوُرٍ فَلَا جُنَاحَ عَلَيْهِمَا وَإِنْ أَرَدْتُمْ أَنْ تَسْتَرْضِعُوا أَوْلَادَكُمْ فَلَا جُنَاحَ عَلَيْكُمْ إِذَا سَلَّمْتُمْ مَا آتَيْتُمْ بِالْمَعْرُوفِ وَاتَّقُوا اللَّهَ وَاعْلَمُوا أَنَّ اللَّهَ بِمَا تَعْمَلُونَ بَصِيرٌ</w:t>
      </w:r>
      <w:r w:rsidRPr="00675188">
        <w:t>".</w:t>
      </w:r>
      <w:hyperlink w:anchor="ref1" w:history="1">
        <w:r w:rsidRPr="00675188">
          <w:rPr>
            <w:rStyle w:val="Hyperlink"/>
          </w:rPr>
          <w:t>[1]</w:t>
        </w:r>
      </w:hyperlink>
    </w:p>
    <w:p w14:paraId="1DA6F711" w14:textId="77777777" w:rsidR="00675188" w:rsidRPr="00675188" w:rsidRDefault="00675188" w:rsidP="00675188">
      <w:pPr>
        <w:rPr>
          <w:b/>
          <w:bCs/>
        </w:rPr>
      </w:pPr>
      <w:r w:rsidRPr="00675188">
        <w:rPr>
          <w:b/>
          <w:bCs/>
          <w:rtl/>
        </w:rPr>
        <w:t>فقرة الحديث الشريف</w:t>
      </w:r>
    </w:p>
    <w:p w14:paraId="296106F1" w14:textId="77777777" w:rsidR="00675188" w:rsidRPr="00675188" w:rsidRDefault="00675188" w:rsidP="00675188">
      <w:r w:rsidRPr="00675188">
        <w:rPr>
          <w:rtl/>
        </w:rPr>
        <w:t>جاءت سنة النبي العدنان مفسرة ومفصلة لما جاء في كتابه الحكيم، فاشتملت على القواعد والقوانين والأحكام والتشريعات الدينية، كما اشتملت على القصص التي يؤخذ منها العبرة والعظة، ووضحت أسس تعاملات الحياة السليمة، وكيفية النهضة بالمجتمع المسلم كما شرع وأمر -جل علاه-، وفي ذلك فلنستمع إلى حديث نبوي يعزز مبدأ التشاور مع الطالب "....."، فليتفضل مشكورًا</w:t>
      </w:r>
      <w:r w:rsidRPr="00675188">
        <w:t>:</w:t>
      </w:r>
    </w:p>
    <w:p w14:paraId="0A541522" w14:textId="77777777" w:rsidR="00675188" w:rsidRPr="00675188" w:rsidRDefault="00675188" w:rsidP="00675188">
      <w:pPr>
        <w:numPr>
          <w:ilvl w:val="0"/>
          <w:numId w:val="2"/>
        </w:numPr>
      </w:pPr>
      <w:r w:rsidRPr="00675188">
        <w:rPr>
          <w:rtl/>
        </w:rPr>
        <w:t>عند فتح مكّة استمع رسول الله إلى مشورة أحد الصّحابة، في منح أبا سفيان العز والفخر، بالأمان في بيته، وجاء الحديث بالآتي: " أنَّ رسولَ اللَّهِ صلَّى اللَّهُ علَيهِ وسلَّمَ عامَ الفتحِ جاءَهُ العبَّاسُ بنُ عبدِ المطَّلبِ بأبي سفيانَ بنِ حربٍ فأسلمَ بمرِّ الظَّهرانِ فقالَ لَهُ العبَّاسُ: يا رَسولَ اللَّهِ إنَّ أبا سفيانَ رجلٌ يُحبُّ هذا الفخرِ، فلو جعلتَ لَهُ شيئًا قالَ: نعَم مَن دخلَ دارَ أبي سفيانَ فَهوَ آمنٌ، ومَن أغلقَ علَيهِ بابَهُ فَهوَ آمنٌ</w:t>
      </w:r>
      <w:r w:rsidRPr="00675188">
        <w:t>".</w:t>
      </w:r>
      <w:hyperlink w:anchor="ref2" w:history="1">
        <w:r w:rsidRPr="00675188">
          <w:rPr>
            <w:rStyle w:val="Hyperlink"/>
          </w:rPr>
          <w:t>[2]</w:t>
        </w:r>
      </w:hyperlink>
    </w:p>
    <w:p w14:paraId="56BB7B10" w14:textId="77777777" w:rsidR="00675188" w:rsidRPr="00675188" w:rsidRDefault="00675188" w:rsidP="00675188">
      <w:pPr>
        <w:rPr>
          <w:b/>
          <w:bCs/>
        </w:rPr>
      </w:pPr>
      <w:r w:rsidRPr="00675188">
        <w:rPr>
          <w:b/>
          <w:bCs/>
          <w:rtl/>
        </w:rPr>
        <w:t>فقرة كلمة الصباح عن البرلمان الطلابي</w:t>
      </w:r>
    </w:p>
    <w:p w14:paraId="716CFA1D" w14:textId="77777777" w:rsidR="00675188" w:rsidRPr="00675188" w:rsidRDefault="00675188" w:rsidP="00675188">
      <w:r w:rsidRPr="00675188">
        <w:rPr>
          <w:rtl/>
        </w:rPr>
        <w:t>أما الآن، فإننا ننتقل بفقرة موجزة عن البرلمان الطلابي مع الطالب "......"، فليتفضل مشكورًا</w:t>
      </w:r>
      <w:r w:rsidRPr="00675188">
        <w:t>:</w:t>
      </w:r>
    </w:p>
    <w:p w14:paraId="7CC41A8D" w14:textId="77777777" w:rsidR="00675188" w:rsidRPr="00675188" w:rsidRDefault="00675188" w:rsidP="00675188">
      <w:r w:rsidRPr="00675188">
        <w:rPr>
          <w:rtl/>
        </w:rPr>
        <w:t>السلامُ عليكم ورحمة الله وبركاته، أقول كلمتّي هذه في موضوعِ البرلمان الطلابي الذي كنت أحد المشاركيّن فيه، والذي أثّر على تغيير سلوكيّ تغيرًا جمًا، إذ أنه يطور ويُجبل معنى المسؤولية في نفوسنا، كما يشجعنا على التشاور فيما بيننا من مواضيع إيجابية تعود بالفائدة الجمة على جموعِ الطلبة، وهذا أمر هام، حيث أن الشورى هيّ صفة حميدة، وهي صفت برزت في نبينا الحبيب محمد -صلى الله عليه وسلم-، حيث كان يشاور الصحابة -رضوان الله عليهم-، كما أن الشورى ركيزة من ركائز الإيمان، والصفة التي تميزُ المؤمنين عن غيرهم، ولعظم أهميتها، وجزيل أجرها، قرنها الله -جل علاه- في الصلاة، حيث قال تعالى في كتابه الحكيم: (وَالَّذِينَ اسْتَجَابُوا لِرَبِّهِمْ وَأَقَامُوا الصَّلَاةَ وَأَمْرُهُمْ شُورَى بَيْنَهُمْ وَمِمَّا رَزَقْنَاهُمْ يُنفِقُونَ)، فاحرصوا زملائي الطلبة على إحياء مبدأ الشورى، والاستفادة من شتى فعاليات البرلمان الطلابي</w:t>
      </w:r>
      <w:r w:rsidRPr="00675188">
        <w:t>.</w:t>
      </w:r>
    </w:p>
    <w:p w14:paraId="0A3B8258" w14:textId="77777777" w:rsidR="00675188" w:rsidRPr="00675188" w:rsidRDefault="00675188" w:rsidP="00675188">
      <w:pPr>
        <w:rPr>
          <w:b/>
          <w:bCs/>
        </w:rPr>
      </w:pPr>
      <w:r w:rsidRPr="00675188">
        <w:rPr>
          <w:b/>
          <w:bCs/>
          <w:rtl/>
        </w:rPr>
        <w:t>فقرة هل تعلم عن البرلمان الطلابي</w:t>
      </w:r>
    </w:p>
    <w:p w14:paraId="28042BD5" w14:textId="77777777" w:rsidR="00675188" w:rsidRPr="00675188" w:rsidRDefault="00675188" w:rsidP="00675188">
      <w:r w:rsidRPr="00675188">
        <w:rPr>
          <w:rtl/>
        </w:rPr>
        <w:t>بعد أن استمعنا لكلمة الصباح، ومدى أهمية البرلمان الطلابي، والمبادئ التي يُرسخها في الطلبة، فإننا نستمع الآن إلى مزيدًا من المعلومات الهامة بصيغة السؤال المعرفي عن قضيةِ البرلمان وفوائده مع الطالب "......"، فليتفضل مشكورًا</w:t>
      </w:r>
      <w:r w:rsidRPr="00675188">
        <w:t>:</w:t>
      </w:r>
    </w:p>
    <w:p w14:paraId="43125741" w14:textId="77777777" w:rsidR="00675188" w:rsidRPr="00675188" w:rsidRDefault="00675188" w:rsidP="00675188">
      <w:pPr>
        <w:numPr>
          <w:ilvl w:val="0"/>
          <w:numId w:val="3"/>
        </w:numPr>
      </w:pPr>
      <w:r w:rsidRPr="00675188">
        <w:rPr>
          <w:rtl/>
        </w:rPr>
        <w:t>هل تعلم أن البرلمان الطلابيّ من المشاريع المدرسية المهمة جدًا لكافة الطلبة، إذ تعزز من مبدأ الشورى، وتقوي الأواصر والعلاقات الإيجابية فيما بينهم</w:t>
      </w:r>
      <w:r w:rsidRPr="00675188">
        <w:t>.</w:t>
      </w:r>
    </w:p>
    <w:p w14:paraId="31AA4064" w14:textId="77777777" w:rsidR="00675188" w:rsidRPr="00675188" w:rsidRDefault="00675188" w:rsidP="00675188">
      <w:pPr>
        <w:numPr>
          <w:ilvl w:val="0"/>
          <w:numId w:val="3"/>
        </w:numPr>
      </w:pPr>
      <w:r w:rsidRPr="00675188">
        <w:rPr>
          <w:rtl/>
        </w:rPr>
        <w:lastRenderedPageBreak/>
        <w:t>هل تعلم أن أسس البرلمان الطلابي تقوم بداية على انتخاب الطالب المثاليّ، وتسليمه لأمور مدرسية ومشاريع لامنهجية تعود بالفائدة الجمّة على جموع الطلبة</w:t>
      </w:r>
      <w:r w:rsidRPr="00675188">
        <w:t>.</w:t>
      </w:r>
    </w:p>
    <w:p w14:paraId="6B7505C1" w14:textId="77777777" w:rsidR="00675188" w:rsidRPr="00675188" w:rsidRDefault="00675188" w:rsidP="00675188">
      <w:pPr>
        <w:numPr>
          <w:ilvl w:val="0"/>
          <w:numId w:val="3"/>
        </w:numPr>
      </w:pPr>
      <w:r w:rsidRPr="00675188">
        <w:rPr>
          <w:rtl/>
        </w:rPr>
        <w:t>هل تعلم أن أحد أهم إيجابيات البرلمان الطلابي هو بناء الشخصية القيادية الحاكمة والموجهة، والقادرة عن التمييز بين السلوك الصحيح والسلوك الخاطئ، ناهيك عن ترسيخ سلوك الشخصية المنضبطة جدًا</w:t>
      </w:r>
      <w:r w:rsidRPr="00675188">
        <w:t>.</w:t>
      </w:r>
    </w:p>
    <w:p w14:paraId="036ABD9F" w14:textId="77777777" w:rsidR="00675188" w:rsidRPr="00675188" w:rsidRDefault="00675188" w:rsidP="00675188">
      <w:pPr>
        <w:numPr>
          <w:ilvl w:val="0"/>
          <w:numId w:val="3"/>
        </w:numPr>
      </w:pPr>
      <w:r w:rsidRPr="00675188">
        <w:rPr>
          <w:rtl/>
        </w:rPr>
        <w:t>هل تعلم أن فوائد البرلمان الطلابي كثيرة ومتعددة، ولعل أبرزها هو إنشاء جيل قيادي، قادر على تحمل المسؤولية، متفهم للأوضاع، وقادر على خلق حلول لأي مشكلة قد تواجهه بفكر إبداعي عميق</w:t>
      </w:r>
      <w:r w:rsidRPr="00675188">
        <w:t>.</w:t>
      </w:r>
    </w:p>
    <w:p w14:paraId="30F91DA8" w14:textId="77777777" w:rsidR="00675188" w:rsidRPr="00675188" w:rsidRDefault="00675188" w:rsidP="00675188">
      <w:pPr>
        <w:numPr>
          <w:ilvl w:val="0"/>
          <w:numId w:val="3"/>
        </w:numPr>
      </w:pPr>
      <w:r w:rsidRPr="00675188">
        <w:rPr>
          <w:rtl/>
        </w:rPr>
        <w:t>هل تعلم أن البرلمان الطلابي يكشف عن إبداع الطلبة في مختلف المجالات، ويزيد مساحة التواصل الفكري بين الطلبة والمعلمين أيضًا، ويعطي الطلبة فرصة إضافية للإبداع أيضًا</w:t>
      </w:r>
      <w:r w:rsidRPr="00675188">
        <w:t>.</w:t>
      </w:r>
    </w:p>
    <w:p w14:paraId="5FF385E7" w14:textId="77777777" w:rsidR="00675188" w:rsidRPr="00675188" w:rsidRDefault="00675188" w:rsidP="00675188">
      <w:pPr>
        <w:rPr>
          <w:b/>
          <w:bCs/>
        </w:rPr>
      </w:pPr>
      <w:r w:rsidRPr="00675188">
        <w:rPr>
          <w:b/>
          <w:bCs/>
          <w:rtl/>
        </w:rPr>
        <w:t>فقرة حكمة عن البرلمان الطلابي</w:t>
      </w:r>
    </w:p>
    <w:p w14:paraId="1C64E0E3" w14:textId="77777777" w:rsidR="00675188" w:rsidRPr="00675188" w:rsidRDefault="00675188" w:rsidP="00675188">
      <w:r w:rsidRPr="00675188">
        <w:rPr>
          <w:rtl/>
        </w:rPr>
        <w:t>إن أبرزُ ما يتجلى من البرلمان الطلابي هو ترسيخ لمفهوم ومبدأ الشورى التي ظهرت منذ القدم، والتي كانت أحد أسس الإيمان، والتي اتبعها الرسول -صلى الله عليه وسلم-، وسار على نهجه الصحابة -رضوان الله عليهم-، واتخذها المسلمين طريقًا لهم بعد ذلك، وفي ذلك نستمع إلى مجموعة من الحكم عن التشاور مع الطالب "....."، فليتفضل مشكورًا</w:t>
      </w:r>
      <w:r w:rsidRPr="00675188">
        <w:t>:</w:t>
      </w:r>
    </w:p>
    <w:p w14:paraId="65142281" w14:textId="77777777" w:rsidR="00675188" w:rsidRPr="00675188" w:rsidRDefault="00675188" w:rsidP="00675188">
      <w:pPr>
        <w:numPr>
          <w:ilvl w:val="0"/>
          <w:numId w:val="4"/>
        </w:numPr>
      </w:pPr>
      <w:r w:rsidRPr="00675188">
        <w:rPr>
          <w:rtl/>
        </w:rPr>
        <w:t>يقول بشار بن برد: "إذا بلغ الرأي المشورة فاستعن*** بعزم نصيح أو مشورة حازم***ولا تحسب الشورى عليك غضاضة*** فإن الخوافي قوة للقوادم</w:t>
      </w:r>
      <w:r w:rsidRPr="00675188">
        <w:t>".</w:t>
      </w:r>
    </w:p>
    <w:p w14:paraId="507C97FD" w14:textId="77777777" w:rsidR="00675188" w:rsidRPr="00675188" w:rsidRDefault="00675188" w:rsidP="00675188">
      <w:pPr>
        <w:numPr>
          <w:ilvl w:val="0"/>
          <w:numId w:val="4"/>
        </w:numPr>
      </w:pPr>
      <w:r w:rsidRPr="00675188">
        <w:rPr>
          <w:rtl/>
        </w:rPr>
        <w:t xml:space="preserve">يقول محمد حسن الوزاني: "الإسلام دين الشورى، والاستبداد مخالف للشريعة الإسلامية </w:t>
      </w:r>
      <w:proofErr w:type="spellStart"/>
      <w:r w:rsidRPr="00675188">
        <w:rPr>
          <w:rtl/>
        </w:rPr>
        <w:t>وللدستورها</w:t>
      </w:r>
      <w:proofErr w:type="spellEnd"/>
      <w:r w:rsidRPr="00675188">
        <w:rPr>
          <w:rtl/>
        </w:rPr>
        <w:t xml:space="preserve"> الذي هو القرآن الكريم</w:t>
      </w:r>
      <w:r w:rsidRPr="00675188">
        <w:t>".</w:t>
      </w:r>
    </w:p>
    <w:p w14:paraId="56DF98AE" w14:textId="77777777" w:rsidR="00675188" w:rsidRPr="00675188" w:rsidRDefault="00675188" w:rsidP="00675188">
      <w:pPr>
        <w:numPr>
          <w:ilvl w:val="0"/>
          <w:numId w:val="4"/>
        </w:numPr>
      </w:pPr>
      <w:r w:rsidRPr="00675188">
        <w:rPr>
          <w:rtl/>
        </w:rPr>
        <w:t>يقول عبد الله بن المقفع: "لا يقعن في ورعك أنك إن استشرت ظهرت منك الناس الحاجة إلى رأي غيرك، فإن أحسن الذكر عند الناس أن يقال إن الملك لا ينفرد برأيه</w:t>
      </w:r>
      <w:r w:rsidRPr="00675188">
        <w:t>".</w:t>
      </w:r>
    </w:p>
    <w:p w14:paraId="5AF127E5" w14:textId="77777777" w:rsidR="00675188" w:rsidRPr="00675188" w:rsidRDefault="00675188" w:rsidP="00675188">
      <w:pPr>
        <w:numPr>
          <w:ilvl w:val="0"/>
          <w:numId w:val="4"/>
        </w:numPr>
      </w:pPr>
      <w:r w:rsidRPr="00675188">
        <w:rPr>
          <w:rtl/>
        </w:rPr>
        <w:t>يقول أحد الأعراب: "لا تشر على مستبد، ولا على وغد، ولا على معجب برأيه، ولا على متلون، وخف الله في موافقة المستشير، فالتماس موافقته لؤم وسوء الاستماع منه خيانة</w:t>
      </w:r>
      <w:r w:rsidRPr="00675188">
        <w:t>".</w:t>
      </w:r>
    </w:p>
    <w:p w14:paraId="7094707A" w14:textId="77777777" w:rsidR="00675188" w:rsidRPr="00675188" w:rsidRDefault="00675188" w:rsidP="00675188">
      <w:pPr>
        <w:rPr>
          <w:b/>
          <w:bCs/>
        </w:rPr>
      </w:pPr>
      <w:r w:rsidRPr="00675188">
        <w:rPr>
          <w:b/>
          <w:bCs/>
          <w:rtl/>
        </w:rPr>
        <w:t>خاتمة اذاعة مدرسية عن البرلمان الطلابي</w:t>
      </w:r>
    </w:p>
    <w:p w14:paraId="09ABF4EE" w14:textId="77777777" w:rsidR="00675188" w:rsidRPr="00675188" w:rsidRDefault="00675188" w:rsidP="00675188">
      <w:r w:rsidRPr="00675188">
        <w:rPr>
          <w:rtl/>
        </w:rPr>
        <w:t>إلى هنا نكون قد وصلنا وإياكم إلى ختامِ إذاعتنا المدرسية عن البرلمان الطلابي، وما يتركه في النفس من أثر عظيم، ينعكس تباعًا على شخصية الطلبة، حيث أنه يرسخ المفهوم الأعظم والأهم، ألا وهو مفهوم التشاور بين جموعِ الطلبّة، كما يخلق فرصة فسيحة للمواهب المدفونة، ويكتشف فيه الطلبة مدى توافقهم الفكري، وميولهم المشتركة، وفي هذا الصدد نوجه شكر لكل المعلمين المشرفين على فكرة البرلمان الطلابي وكافة الأنشطة اللامنهجية التي تعزز من سلوك الطلبة وشخصيتهم العملية، والسلام ختام، فالسلام عليكم ورحمة الله وبركاته</w:t>
      </w:r>
      <w:r w:rsidRPr="00675188">
        <w:t>.</w:t>
      </w:r>
    </w:p>
    <w:p w14:paraId="24E004A3" w14:textId="77777777" w:rsidR="00675188" w:rsidRPr="00675188" w:rsidRDefault="00675188" w:rsidP="00675188">
      <w:pPr>
        <w:rPr>
          <w:b/>
          <w:bCs/>
        </w:rPr>
      </w:pPr>
      <w:r w:rsidRPr="00675188">
        <w:rPr>
          <w:b/>
          <w:bCs/>
        </w:rPr>
        <w:t> </w:t>
      </w:r>
    </w:p>
    <w:p w14:paraId="42A9A7E2" w14:textId="77777777" w:rsidR="00675188" w:rsidRPr="00675188" w:rsidRDefault="00675188"/>
    <w:sectPr w:rsidR="00675188" w:rsidRPr="00675188" w:rsidSect="0030031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C6C4F" w14:textId="77777777" w:rsidR="00AA6F73" w:rsidRDefault="00AA6F73" w:rsidP="00675188">
      <w:pPr>
        <w:spacing w:after="0" w:line="240" w:lineRule="auto"/>
      </w:pPr>
      <w:r>
        <w:separator/>
      </w:r>
    </w:p>
  </w:endnote>
  <w:endnote w:type="continuationSeparator" w:id="0">
    <w:p w14:paraId="2CCDA699" w14:textId="77777777" w:rsidR="00AA6F73" w:rsidRDefault="00AA6F73" w:rsidP="00675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22105" w14:textId="77777777" w:rsidR="00675188" w:rsidRDefault="0067518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8639" w14:textId="77777777" w:rsidR="00675188" w:rsidRDefault="0067518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39E7" w14:textId="77777777" w:rsidR="00675188" w:rsidRDefault="006751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0C9B3" w14:textId="77777777" w:rsidR="00AA6F73" w:rsidRDefault="00AA6F73" w:rsidP="00675188">
      <w:pPr>
        <w:spacing w:after="0" w:line="240" w:lineRule="auto"/>
      </w:pPr>
      <w:r>
        <w:separator/>
      </w:r>
    </w:p>
  </w:footnote>
  <w:footnote w:type="continuationSeparator" w:id="0">
    <w:p w14:paraId="24F635CD" w14:textId="77777777" w:rsidR="00AA6F73" w:rsidRDefault="00AA6F73" w:rsidP="00675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1947" w14:textId="04744374" w:rsidR="00675188" w:rsidRDefault="00675188">
    <w:pPr>
      <w:pStyle w:val="a4"/>
    </w:pPr>
    <w:r>
      <w:rPr>
        <w:noProof/>
      </w:rPr>
      <w:pict w14:anchorId="3AB673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214454"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black [3213]" stroked="f">
          <v:fill opacity=".5"/>
          <v:textpath style="font-family:&quot;Calibri&quot;;font-size:1pt" string="موقع المرحع"/>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8D51" w14:textId="063B089A" w:rsidR="00675188" w:rsidRDefault="00675188">
    <w:pPr>
      <w:pStyle w:val="a4"/>
    </w:pPr>
    <w:r>
      <w:rPr>
        <w:noProof/>
      </w:rPr>
      <w:pict w14:anchorId="023D56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214455"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black [3213]" stroked="f">
          <v:fill opacity=".5"/>
          <v:textpath style="font-family:&quot;Calibri&quot;;font-size:1pt" string="موقع المرحع"/>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1425" w14:textId="24EF4235" w:rsidR="00675188" w:rsidRDefault="00675188">
    <w:pPr>
      <w:pStyle w:val="a4"/>
    </w:pPr>
    <w:r>
      <w:rPr>
        <w:noProof/>
      </w:rPr>
      <w:pict w14:anchorId="18CA53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214453"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black [3213]" stroked="f">
          <v:fill opacity=".5"/>
          <v:textpath style="font-family:&quot;Calibri&quot;;font-size:1pt" string="موقع المرحع"/>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F3D5E"/>
    <w:multiLevelType w:val="multilevel"/>
    <w:tmpl w:val="FB42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243AE3"/>
    <w:multiLevelType w:val="multilevel"/>
    <w:tmpl w:val="9D206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E87639"/>
    <w:multiLevelType w:val="multilevel"/>
    <w:tmpl w:val="569C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7063D3"/>
    <w:multiLevelType w:val="multilevel"/>
    <w:tmpl w:val="C52A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2505370">
    <w:abstractNumId w:val="3"/>
  </w:num>
  <w:num w:numId="2" w16cid:durableId="1603993755">
    <w:abstractNumId w:val="1"/>
  </w:num>
  <w:num w:numId="3" w16cid:durableId="1906989024">
    <w:abstractNumId w:val="2"/>
  </w:num>
  <w:num w:numId="4" w16cid:durableId="1998343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188"/>
    <w:rsid w:val="00300318"/>
    <w:rsid w:val="00675188"/>
    <w:rsid w:val="00AA6F73"/>
  </w:rsids>
  <m:mathPr>
    <m:mathFont m:val="Cambria Math"/>
    <m:brkBin m:val="before"/>
    <m:brkBinSub m:val="--"/>
    <m:smallFrac m:val="0"/>
    <m:dispDef/>
    <m:lMargin m:val="0"/>
    <m:rMargin m:val="0"/>
    <m:defJc m:val="centerGroup"/>
    <m:wrapIndent m:val="1440"/>
    <m:intLim m:val="subSup"/>
    <m:naryLim m:val="undOvr"/>
  </m:mathPr>
  <w:themeFontLang w:val="en-US" w:bidi="ar-P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D8C54"/>
  <w15:chartTrackingRefBased/>
  <w15:docId w15:val="{4E9BA521-5924-4ABD-B481-8B7DDD52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P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75188"/>
    <w:rPr>
      <w:color w:val="0563C1" w:themeColor="hyperlink"/>
      <w:u w:val="single"/>
    </w:rPr>
  </w:style>
  <w:style w:type="character" w:styleId="a3">
    <w:name w:val="Unresolved Mention"/>
    <w:basedOn w:val="a0"/>
    <w:uiPriority w:val="99"/>
    <w:semiHidden/>
    <w:unhideWhenUsed/>
    <w:rsid w:val="00675188"/>
    <w:rPr>
      <w:color w:val="605E5C"/>
      <w:shd w:val="clear" w:color="auto" w:fill="E1DFDD"/>
    </w:rPr>
  </w:style>
  <w:style w:type="paragraph" w:styleId="a4">
    <w:name w:val="header"/>
    <w:basedOn w:val="a"/>
    <w:link w:val="Char"/>
    <w:uiPriority w:val="99"/>
    <w:unhideWhenUsed/>
    <w:rsid w:val="00675188"/>
    <w:pPr>
      <w:tabs>
        <w:tab w:val="center" w:pos="4153"/>
        <w:tab w:val="right" w:pos="8306"/>
      </w:tabs>
      <w:spacing w:after="0" w:line="240" w:lineRule="auto"/>
    </w:pPr>
  </w:style>
  <w:style w:type="character" w:customStyle="1" w:styleId="Char">
    <w:name w:val="رأس الصفحة Char"/>
    <w:basedOn w:val="a0"/>
    <w:link w:val="a4"/>
    <w:uiPriority w:val="99"/>
    <w:rsid w:val="00675188"/>
  </w:style>
  <w:style w:type="paragraph" w:styleId="a5">
    <w:name w:val="footer"/>
    <w:basedOn w:val="a"/>
    <w:link w:val="Char0"/>
    <w:uiPriority w:val="99"/>
    <w:unhideWhenUsed/>
    <w:rsid w:val="00675188"/>
    <w:pPr>
      <w:tabs>
        <w:tab w:val="center" w:pos="4153"/>
        <w:tab w:val="right" w:pos="8306"/>
      </w:tabs>
      <w:spacing w:after="0" w:line="240" w:lineRule="auto"/>
    </w:pPr>
  </w:style>
  <w:style w:type="character" w:customStyle="1" w:styleId="Char0">
    <w:name w:val="تذييل الصفحة Char"/>
    <w:basedOn w:val="a0"/>
    <w:link w:val="a5"/>
    <w:uiPriority w:val="99"/>
    <w:rsid w:val="00675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0503">
      <w:bodyDiv w:val="1"/>
      <w:marLeft w:val="0"/>
      <w:marRight w:val="0"/>
      <w:marTop w:val="0"/>
      <w:marBottom w:val="0"/>
      <w:divBdr>
        <w:top w:val="none" w:sz="0" w:space="0" w:color="auto"/>
        <w:left w:val="none" w:sz="0" w:space="0" w:color="auto"/>
        <w:bottom w:val="none" w:sz="0" w:space="0" w:color="auto"/>
        <w:right w:val="none" w:sz="0" w:space="0" w:color="auto"/>
      </w:divBdr>
    </w:div>
    <w:div w:id="137831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5216</Characters>
  <Application>Microsoft Office Word</Application>
  <DocSecurity>0</DocSecurity>
  <Lines>43</Lines>
  <Paragraphs>12</Paragraphs>
  <ScaleCrop>false</ScaleCrop>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dc:creator>
  <cp:keywords/>
  <dc:description/>
  <cp:lastModifiedBy>univ</cp:lastModifiedBy>
  <cp:revision>1</cp:revision>
  <cp:lastPrinted>2022-10-15T20:15:00Z</cp:lastPrinted>
  <dcterms:created xsi:type="dcterms:W3CDTF">2022-10-15T20:15:00Z</dcterms:created>
  <dcterms:modified xsi:type="dcterms:W3CDTF">2022-10-15T20:16:00Z</dcterms:modified>
</cp:coreProperties>
</file>