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D3" w:rsidRDefault="00F65ED0" w:rsidP="00F65ED0">
      <w:pPr>
        <w:jc w:val="center"/>
        <w:rPr>
          <w:b/>
          <w:bCs/>
          <w:sz w:val="56"/>
          <w:szCs w:val="56"/>
          <w:rtl/>
        </w:rPr>
      </w:pPr>
      <w:r w:rsidRPr="00F65ED0">
        <w:rPr>
          <w:rFonts w:cs="Arial"/>
          <w:b/>
          <w:bCs/>
          <w:sz w:val="56"/>
          <w:szCs w:val="56"/>
          <w:rtl/>
        </w:rPr>
        <w:t>تقرير عن البراكين للصف السادس</w:t>
      </w:r>
    </w:p>
    <w:p w:rsidR="00AE1B26" w:rsidRDefault="00AE1B26" w:rsidP="00AE1B26">
      <w:pPr>
        <w:rPr>
          <w:rFonts w:cs="Arial"/>
          <w:b/>
          <w:bCs/>
          <w:sz w:val="48"/>
          <w:szCs w:val="48"/>
          <w:rtl/>
        </w:rPr>
      </w:pPr>
    </w:p>
    <w:p w:rsidR="00F65ED0" w:rsidRPr="00AE1B26" w:rsidRDefault="00F65ED0" w:rsidP="00AE1B26">
      <w:pPr>
        <w:rPr>
          <w:b/>
          <w:bCs/>
          <w:sz w:val="48"/>
          <w:szCs w:val="48"/>
          <w:rtl/>
        </w:rPr>
      </w:pPr>
      <w:r w:rsidRPr="00AE1B26">
        <w:rPr>
          <w:rFonts w:cs="Arial"/>
          <w:b/>
          <w:bCs/>
          <w:sz w:val="48"/>
          <w:szCs w:val="48"/>
          <w:rtl/>
        </w:rPr>
        <w:t>مقدمة تقرير عن البراكين للصف السادس</w:t>
      </w:r>
    </w:p>
    <w:p w:rsidR="00F65ED0" w:rsidRPr="00F65ED0" w:rsidRDefault="00F65ED0" w:rsidP="00F65ED0">
      <w:pPr>
        <w:rPr>
          <w:sz w:val="36"/>
          <w:szCs w:val="36"/>
          <w:rtl/>
        </w:rPr>
      </w:pPr>
      <w:bookmarkStart w:id="0" w:name="_GoBack"/>
      <w:r w:rsidRPr="00F65ED0">
        <w:rPr>
          <w:rFonts w:cs="Arial"/>
          <w:sz w:val="36"/>
          <w:szCs w:val="36"/>
          <w:rtl/>
        </w:rPr>
        <w:t xml:space="preserve">إنّ البراكين من أبرز المظاهر الطبيعيّة الموجودة على سطح الكرة </w:t>
      </w:r>
      <w:bookmarkEnd w:id="0"/>
      <w:r w:rsidRPr="00F65ED0">
        <w:rPr>
          <w:rFonts w:cs="Arial"/>
          <w:sz w:val="36"/>
          <w:szCs w:val="36"/>
          <w:rtl/>
        </w:rPr>
        <w:t>الأرضيّة، والتي تنتج عن انفجار مادّة الصهارة الحارّة الموجودة في باطن الأرض على سطحها. وتتكون هذه المادّة الموجودة بباطن الأرض من عدّة مواد صخرية مختلفة، وعند انفجار هذه البراكين، تخرج مادّة الصهارة والحمم البركانيّة الموجودة داخلها على سطح مطلقةً حمماً غازية وسائلة فتحرق المنطقة المحيطة بالبركان، وتدمّر المكان.</w:t>
      </w:r>
    </w:p>
    <w:p w:rsidR="00F65ED0" w:rsidRPr="00F65ED0" w:rsidRDefault="00F65ED0" w:rsidP="00F65ED0">
      <w:pPr>
        <w:rPr>
          <w:sz w:val="36"/>
          <w:szCs w:val="36"/>
          <w:rtl/>
        </w:rPr>
      </w:pPr>
    </w:p>
    <w:p w:rsidR="00F65ED0" w:rsidRPr="00AE1B26" w:rsidRDefault="00F65ED0" w:rsidP="00AE1B26">
      <w:pPr>
        <w:rPr>
          <w:b/>
          <w:bCs/>
          <w:sz w:val="48"/>
          <w:szCs w:val="48"/>
          <w:rtl/>
        </w:rPr>
      </w:pPr>
      <w:r w:rsidRPr="00AE1B26">
        <w:rPr>
          <w:rFonts w:cs="Arial"/>
          <w:b/>
          <w:bCs/>
          <w:sz w:val="48"/>
          <w:szCs w:val="48"/>
          <w:rtl/>
        </w:rPr>
        <w:t>تقرير عن البراكين للصف السادس</w:t>
      </w:r>
    </w:p>
    <w:p w:rsidR="00F65ED0" w:rsidRPr="00F65ED0" w:rsidRDefault="00F65ED0" w:rsidP="00AE1B26">
      <w:pPr>
        <w:rPr>
          <w:sz w:val="36"/>
          <w:szCs w:val="36"/>
          <w:rtl/>
        </w:rPr>
      </w:pPr>
      <w:r w:rsidRPr="00F65ED0">
        <w:rPr>
          <w:rFonts w:cs="Arial"/>
          <w:sz w:val="36"/>
          <w:szCs w:val="36"/>
          <w:rtl/>
        </w:rPr>
        <w:t>رغم السلبيات والأضرار الناتجة عن البراكين المتواجدة في الظواهر الطبيعيّة، إلا أنّ لها العديد من الإيجابيّات والفوائد المهمة، والتي أبرزها مساهمتها في تشكيل أنواع مختلفة من التربة على سطح الأرض. وفي السطور التالية سنبيّن فوائد وأضرار البراكين، وأنواعها أيضًا.</w:t>
      </w:r>
    </w:p>
    <w:p w:rsidR="00F65ED0" w:rsidRPr="00AE1B26" w:rsidRDefault="00F65ED0" w:rsidP="00AE1B26">
      <w:pPr>
        <w:rPr>
          <w:b/>
          <w:bCs/>
          <w:sz w:val="44"/>
          <w:szCs w:val="44"/>
          <w:rtl/>
        </w:rPr>
      </w:pPr>
      <w:r w:rsidRPr="00AE1B26">
        <w:rPr>
          <w:rFonts w:cs="Arial"/>
          <w:b/>
          <w:bCs/>
          <w:sz w:val="44"/>
          <w:szCs w:val="44"/>
          <w:rtl/>
        </w:rPr>
        <w:t>ما هو البركان</w:t>
      </w:r>
    </w:p>
    <w:p w:rsidR="00F65ED0" w:rsidRPr="00F65ED0" w:rsidRDefault="00F65ED0" w:rsidP="00AE1B26">
      <w:pPr>
        <w:rPr>
          <w:sz w:val="36"/>
          <w:szCs w:val="36"/>
          <w:rtl/>
        </w:rPr>
      </w:pPr>
      <w:r w:rsidRPr="00F65ED0">
        <w:rPr>
          <w:rFonts w:cs="Arial"/>
          <w:sz w:val="36"/>
          <w:szCs w:val="36"/>
          <w:rtl/>
        </w:rPr>
        <w:t>توجد العديد من الفتحات في القشرة الأرضيّة، وغالباً ما تكون هذه الفتحات عبارة عن فوّهة البراكين التي تتسلّل الحمم البركانيّة خارجها على سطح الأرض. وتنتج الانفجارات البركانيّة نتيجة لزيادة ضغط الغازات المذابة في مادّة الصهارة، مما يجعلها تندفع عبر الشقوق والفتحات المتواجدة في قشرة الكرة الأرضيّة، وبالتّالي ترتفع الصهارة لأعلى مؤدّية إلى انخفاض الضَّغط، وبالتالي تتكوّن فقاعات حمميّة.</w:t>
      </w:r>
    </w:p>
    <w:p w:rsidR="00F65ED0" w:rsidRPr="00AE1B26" w:rsidRDefault="00F65ED0" w:rsidP="00AE1B26">
      <w:pPr>
        <w:rPr>
          <w:b/>
          <w:bCs/>
          <w:sz w:val="44"/>
          <w:szCs w:val="44"/>
          <w:rtl/>
        </w:rPr>
      </w:pPr>
      <w:r w:rsidRPr="00AE1B26">
        <w:rPr>
          <w:rFonts w:cs="Arial"/>
          <w:b/>
          <w:bCs/>
          <w:sz w:val="44"/>
          <w:szCs w:val="44"/>
          <w:rtl/>
        </w:rPr>
        <w:t>الأجزاء الرئيسية للبركان</w:t>
      </w:r>
    </w:p>
    <w:p w:rsidR="00F65ED0" w:rsidRPr="00F65ED0" w:rsidRDefault="00F65ED0" w:rsidP="00AE1B26">
      <w:pPr>
        <w:rPr>
          <w:sz w:val="36"/>
          <w:szCs w:val="36"/>
          <w:rtl/>
        </w:rPr>
      </w:pPr>
      <w:r w:rsidRPr="00F65ED0">
        <w:rPr>
          <w:rFonts w:cs="Arial"/>
          <w:sz w:val="36"/>
          <w:szCs w:val="36"/>
          <w:rtl/>
        </w:rPr>
        <w:lastRenderedPageBreak/>
        <w:t>تتكوّن أجزاء البركان من عدّة أجزاء رئيسيّة، أبرزها ما يلي:</w:t>
      </w:r>
    </w:p>
    <w:p w:rsidR="00F65ED0" w:rsidRPr="00AE1B26" w:rsidRDefault="00F65ED0" w:rsidP="00AE1B26">
      <w:pPr>
        <w:pStyle w:val="a3"/>
        <w:numPr>
          <w:ilvl w:val="0"/>
          <w:numId w:val="5"/>
        </w:numPr>
        <w:rPr>
          <w:sz w:val="36"/>
          <w:szCs w:val="36"/>
          <w:rtl/>
        </w:rPr>
      </w:pPr>
      <w:r w:rsidRPr="00AE1B26">
        <w:rPr>
          <w:rFonts w:cs="Arial"/>
          <w:b/>
          <w:bCs/>
          <w:sz w:val="36"/>
          <w:szCs w:val="36"/>
          <w:rtl/>
        </w:rPr>
        <w:t>سحابة الرماد:</w:t>
      </w:r>
      <w:r w:rsidRPr="00AE1B26">
        <w:rPr>
          <w:rFonts w:cs="Arial"/>
          <w:sz w:val="36"/>
          <w:szCs w:val="36"/>
          <w:rtl/>
        </w:rPr>
        <w:t> حيثُ يقذف الرّماد عالياً في الهواء بمجرّد انفجار البراكين، مكونةً سحباً رماديّة تنجرف لعدّة أميال، وتعد هذه السحب خطيرة للغاية لأنها تسبب الحرائق.</w:t>
      </w:r>
    </w:p>
    <w:p w:rsidR="00F65ED0" w:rsidRPr="00AE1B26" w:rsidRDefault="00F65ED0" w:rsidP="00AE1B26">
      <w:pPr>
        <w:pStyle w:val="a3"/>
        <w:numPr>
          <w:ilvl w:val="0"/>
          <w:numId w:val="4"/>
        </w:numPr>
        <w:rPr>
          <w:sz w:val="36"/>
          <w:szCs w:val="36"/>
          <w:rtl/>
        </w:rPr>
      </w:pPr>
      <w:r w:rsidRPr="00AE1B26">
        <w:rPr>
          <w:rFonts w:cs="Arial"/>
          <w:b/>
          <w:bCs/>
          <w:sz w:val="36"/>
          <w:szCs w:val="36"/>
          <w:rtl/>
        </w:rPr>
        <w:t>فوهة البركان:</w:t>
      </w:r>
      <w:r w:rsidRPr="00AE1B26">
        <w:rPr>
          <w:rFonts w:cs="Arial"/>
          <w:sz w:val="36"/>
          <w:szCs w:val="36"/>
          <w:rtl/>
        </w:rPr>
        <w:t> تختلف أشكال الفتحات الخارجيّة للبراكين، فقد تكون دائريّة الشّكل، وقد تكون بركانيّة، وهي تلك الفتحات التي تتسرّب منها مادّة الصهارة إلى سطح القشرة الأرضيّة.</w:t>
      </w:r>
    </w:p>
    <w:p w:rsidR="00F65ED0" w:rsidRPr="00AE1B26" w:rsidRDefault="00F65ED0" w:rsidP="00AE1B26">
      <w:pPr>
        <w:pStyle w:val="a3"/>
        <w:numPr>
          <w:ilvl w:val="0"/>
          <w:numId w:val="4"/>
        </w:numPr>
        <w:rPr>
          <w:sz w:val="36"/>
          <w:szCs w:val="36"/>
          <w:rtl/>
        </w:rPr>
      </w:pPr>
      <w:r w:rsidRPr="00AE1B26">
        <w:rPr>
          <w:rFonts w:cs="Arial"/>
          <w:sz w:val="36"/>
          <w:szCs w:val="36"/>
          <w:rtl/>
        </w:rPr>
        <w:t xml:space="preserve">القناة: وتسمّى بالمدخنة، حيثُ أنها عبارة عن ذلك الممر الذي يتواجد تحت الأرض، والذي تنتقل </w:t>
      </w:r>
      <w:r w:rsidR="00AE1B26">
        <w:rPr>
          <w:rFonts w:cs="Arial"/>
          <w:sz w:val="36"/>
          <w:szCs w:val="36"/>
          <w:rtl/>
        </w:rPr>
        <w:t>عبره مادّة الصهّارة إلى سطح الك</w:t>
      </w:r>
      <w:r w:rsidR="00AE1B26">
        <w:rPr>
          <w:rFonts w:cs="Arial" w:hint="cs"/>
          <w:sz w:val="36"/>
          <w:szCs w:val="36"/>
          <w:rtl/>
        </w:rPr>
        <w:t>ر</w:t>
      </w:r>
      <w:r w:rsidRPr="00AE1B26">
        <w:rPr>
          <w:rFonts w:cs="Arial"/>
          <w:sz w:val="36"/>
          <w:szCs w:val="36"/>
          <w:rtl/>
        </w:rPr>
        <w:t>ة الأرضيّة.</w:t>
      </w:r>
    </w:p>
    <w:p w:rsidR="00F65ED0" w:rsidRPr="00AE1B26" w:rsidRDefault="00F65ED0" w:rsidP="00AE1B26">
      <w:pPr>
        <w:pStyle w:val="a3"/>
        <w:numPr>
          <w:ilvl w:val="0"/>
          <w:numId w:val="4"/>
        </w:numPr>
        <w:rPr>
          <w:sz w:val="36"/>
          <w:szCs w:val="36"/>
          <w:rtl/>
        </w:rPr>
      </w:pPr>
      <w:r w:rsidRPr="00AE1B26">
        <w:rPr>
          <w:rFonts w:cs="Arial"/>
          <w:b/>
          <w:bCs/>
          <w:sz w:val="36"/>
          <w:szCs w:val="36"/>
          <w:rtl/>
        </w:rPr>
        <w:t>غرفة الصهارة:</w:t>
      </w:r>
      <w:r w:rsidRPr="00AE1B26">
        <w:rPr>
          <w:rFonts w:cs="Arial"/>
          <w:sz w:val="36"/>
          <w:szCs w:val="36"/>
          <w:rtl/>
        </w:rPr>
        <w:t> وهي عبارة عن تلك التجمّعات التي توجد تحت سطح الأرض، والتّي تتكوّن من بركة كبيرة من الصّخور السّائلة، وتشبه الخزان.</w:t>
      </w:r>
    </w:p>
    <w:p w:rsidR="00F65ED0" w:rsidRPr="00AE1B26" w:rsidRDefault="00F65ED0" w:rsidP="00AE1B26">
      <w:pPr>
        <w:pStyle w:val="a3"/>
        <w:numPr>
          <w:ilvl w:val="0"/>
          <w:numId w:val="4"/>
        </w:numPr>
        <w:rPr>
          <w:sz w:val="36"/>
          <w:szCs w:val="36"/>
          <w:rtl/>
        </w:rPr>
      </w:pPr>
      <w:r w:rsidRPr="00AE1B26">
        <w:rPr>
          <w:rFonts w:cs="Arial"/>
          <w:b/>
          <w:bCs/>
          <w:sz w:val="36"/>
          <w:szCs w:val="36"/>
          <w:rtl/>
        </w:rPr>
        <w:t>المخروط البركاني:</w:t>
      </w:r>
      <w:r w:rsidRPr="00AE1B26">
        <w:rPr>
          <w:rFonts w:cs="Arial"/>
          <w:sz w:val="36"/>
          <w:szCs w:val="36"/>
          <w:rtl/>
        </w:rPr>
        <w:t xml:space="preserve"> وهي عبارة عن الجسم الخارجي للبركان، والذي غالباً ما يختلف شكله تبعاً لطبيعة المواد الخارجة منه.</w:t>
      </w:r>
    </w:p>
    <w:p w:rsidR="00F65ED0" w:rsidRPr="00AE1B26" w:rsidRDefault="00F65ED0" w:rsidP="00AE1B26">
      <w:pPr>
        <w:rPr>
          <w:b/>
          <w:bCs/>
          <w:sz w:val="44"/>
          <w:szCs w:val="44"/>
          <w:rtl/>
        </w:rPr>
      </w:pPr>
      <w:r w:rsidRPr="00AE1B26">
        <w:rPr>
          <w:rFonts w:cs="Arial"/>
          <w:b/>
          <w:bCs/>
          <w:sz w:val="44"/>
          <w:szCs w:val="44"/>
          <w:rtl/>
        </w:rPr>
        <w:t>ما هي فوائد البراكين</w:t>
      </w:r>
    </w:p>
    <w:p w:rsidR="00F65ED0" w:rsidRPr="00F65ED0" w:rsidRDefault="00F65ED0" w:rsidP="00AE1B26">
      <w:pPr>
        <w:rPr>
          <w:sz w:val="36"/>
          <w:szCs w:val="36"/>
          <w:rtl/>
        </w:rPr>
      </w:pPr>
      <w:r w:rsidRPr="00F65ED0">
        <w:rPr>
          <w:rFonts w:cs="Arial"/>
          <w:sz w:val="36"/>
          <w:szCs w:val="36"/>
          <w:rtl/>
        </w:rPr>
        <w:t>للبراكين عدّة فوائد مهمّة، أبرزها ما يلي:</w:t>
      </w:r>
    </w:p>
    <w:p w:rsidR="00F65ED0" w:rsidRPr="00AE1B26" w:rsidRDefault="00F65ED0" w:rsidP="00AE1B26">
      <w:pPr>
        <w:pStyle w:val="a3"/>
        <w:numPr>
          <w:ilvl w:val="0"/>
          <w:numId w:val="3"/>
        </w:numPr>
        <w:rPr>
          <w:sz w:val="36"/>
          <w:szCs w:val="36"/>
          <w:rtl/>
        </w:rPr>
      </w:pPr>
      <w:r w:rsidRPr="00AE1B26">
        <w:rPr>
          <w:rFonts w:cs="Arial"/>
          <w:sz w:val="36"/>
          <w:szCs w:val="36"/>
          <w:rtl/>
        </w:rPr>
        <w:t>مصدر للكبريت والبوتاسيوم والحديد، والعديد من المعادن المختلفة الضروريّة للزراعة والصناعة.</w:t>
      </w:r>
    </w:p>
    <w:p w:rsidR="00F65ED0" w:rsidRPr="00AE1B26" w:rsidRDefault="00F65ED0" w:rsidP="00AE1B26">
      <w:pPr>
        <w:pStyle w:val="a3"/>
        <w:numPr>
          <w:ilvl w:val="0"/>
          <w:numId w:val="3"/>
        </w:numPr>
        <w:rPr>
          <w:sz w:val="36"/>
          <w:szCs w:val="36"/>
          <w:rtl/>
        </w:rPr>
      </w:pPr>
      <w:r w:rsidRPr="00AE1B26">
        <w:rPr>
          <w:rFonts w:cs="Arial"/>
          <w:sz w:val="36"/>
          <w:szCs w:val="36"/>
          <w:rtl/>
        </w:rPr>
        <w:t>تستعمل الينابيع الحارّة المتفجّرة لعلاج الأمراض الجلدية، ومصدر مهم للطرق.</w:t>
      </w:r>
    </w:p>
    <w:p w:rsidR="00F65ED0" w:rsidRPr="00AE1B26" w:rsidRDefault="00F65ED0" w:rsidP="00AE1B26">
      <w:pPr>
        <w:pStyle w:val="a3"/>
        <w:numPr>
          <w:ilvl w:val="0"/>
          <w:numId w:val="2"/>
        </w:numPr>
        <w:rPr>
          <w:sz w:val="36"/>
          <w:szCs w:val="36"/>
          <w:rtl/>
        </w:rPr>
      </w:pPr>
      <w:r w:rsidRPr="00AE1B26">
        <w:rPr>
          <w:rFonts w:cs="Arial"/>
          <w:sz w:val="36"/>
          <w:szCs w:val="36"/>
          <w:rtl/>
        </w:rPr>
        <w:t>تعد عاملاً مهمّاً في تشكيل التضاريس المختلفة على سطح الأرض، وتكوّن البحيرات المائيّة.</w:t>
      </w:r>
    </w:p>
    <w:p w:rsidR="00F65ED0" w:rsidRPr="00AE1B26" w:rsidRDefault="00F65ED0" w:rsidP="00AE1B26">
      <w:pPr>
        <w:pStyle w:val="a3"/>
        <w:numPr>
          <w:ilvl w:val="0"/>
          <w:numId w:val="2"/>
        </w:numPr>
        <w:rPr>
          <w:sz w:val="36"/>
          <w:szCs w:val="36"/>
          <w:rtl/>
        </w:rPr>
      </w:pPr>
      <w:r w:rsidRPr="00AE1B26">
        <w:rPr>
          <w:rFonts w:cs="Arial"/>
          <w:sz w:val="36"/>
          <w:szCs w:val="36"/>
          <w:rtl/>
        </w:rPr>
        <w:t>تعزّز من خصوبة التربة.</w:t>
      </w:r>
    </w:p>
    <w:p w:rsidR="00F65ED0" w:rsidRPr="00AE1B26" w:rsidRDefault="00F65ED0" w:rsidP="00AE1B26">
      <w:pPr>
        <w:pStyle w:val="a3"/>
        <w:numPr>
          <w:ilvl w:val="0"/>
          <w:numId w:val="2"/>
        </w:numPr>
        <w:rPr>
          <w:sz w:val="36"/>
          <w:szCs w:val="36"/>
          <w:rtl/>
        </w:rPr>
      </w:pPr>
      <w:r w:rsidRPr="00AE1B26">
        <w:rPr>
          <w:rFonts w:cs="Arial"/>
          <w:sz w:val="36"/>
          <w:szCs w:val="36"/>
          <w:rtl/>
        </w:rPr>
        <w:t>تسهم في القضاء على البكتيريا المنتجة لغاز الميثان، وبالتّالي تخفف من ظاهرة الاحتباس الحراري.</w:t>
      </w:r>
    </w:p>
    <w:p w:rsidR="00F65ED0" w:rsidRPr="00AE1B26" w:rsidRDefault="00F65ED0" w:rsidP="00AE1B26">
      <w:pPr>
        <w:pStyle w:val="a3"/>
        <w:numPr>
          <w:ilvl w:val="0"/>
          <w:numId w:val="2"/>
        </w:numPr>
        <w:rPr>
          <w:sz w:val="36"/>
          <w:szCs w:val="36"/>
          <w:rtl/>
        </w:rPr>
      </w:pPr>
      <w:r w:rsidRPr="00AE1B26">
        <w:rPr>
          <w:rFonts w:cs="Arial"/>
          <w:sz w:val="36"/>
          <w:szCs w:val="36"/>
          <w:rtl/>
        </w:rPr>
        <w:lastRenderedPageBreak/>
        <w:t>تمنع تجمّد المحيطات، وتحافظ على بقاء الكرة الأرضيّة عبر تخفيفها لكميّة الغازات والأبخرة التي تتكدّس داخلها.</w:t>
      </w:r>
    </w:p>
    <w:p w:rsidR="00F65ED0" w:rsidRPr="00AE1B26" w:rsidRDefault="00F65ED0" w:rsidP="00AE1B26">
      <w:pPr>
        <w:rPr>
          <w:b/>
          <w:bCs/>
          <w:sz w:val="44"/>
          <w:szCs w:val="44"/>
          <w:rtl/>
        </w:rPr>
      </w:pPr>
      <w:r w:rsidRPr="00AE1B26">
        <w:rPr>
          <w:rFonts w:cs="Arial"/>
          <w:b/>
          <w:bCs/>
          <w:sz w:val="44"/>
          <w:szCs w:val="44"/>
          <w:rtl/>
        </w:rPr>
        <w:t>ما هي أضرار البراكين</w:t>
      </w:r>
    </w:p>
    <w:p w:rsidR="00F65ED0" w:rsidRPr="00F65ED0" w:rsidRDefault="00F65ED0" w:rsidP="00AE1B26">
      <w:pPr>
        <w:rPr>
          <w:sz w:val="36"/>
          <w:szCs w:val="36"/>
          <w:rtl/>
        </w:rPr>
      </w:pPr>
      <w:r w:rsidRPr="00F65ED0">
        <w:rPr>
          <w:rFonts w:cs="Arial"/>
          <w:sz w:val="36"/>
          <w:szCs w:val="36"/>
          <w:rtl/>
        </w:rPr>
        <w:t>إنّ انفجار البراكين يؤدّي إلى أضرار عدّة، أبرزها ما يلي:</w:t>
      </w:r>
    </w:p>
    <w:p w:rsidR="00F65ED0" w:rsidRPr="00AE1B26" w:rsidRDefault="00F65ED0" w:rsidP="00AE1B26">
      <w:pPr>
        <w:pStyle w:val="a3"/>
        <w:numPr>
          <w:ilvl w:val="0"/>
          <w:numId w:val="1"/>
        </w:numPr>
        <w:rPr>
          <w:sz w:val="36"/>
          <w:szCs w:val="36"/>
          <w:rtl/>
        </w:rPr>
      </w:pPr>
      <w:r w:rsidRPr="00AE1B26">
        <w:rPr>
          <w:rFonts w:cs="Arial"/>
          <w:sz w:val="36"/>
          <w:szCs w:val="36"/>
          <w:rtl/>
        </w:rPr>
        <w:t>قتل العديد من الأفراد، والكائنات الحيّة، والنباتات المتواجدة في المناطق القريبة من البراكين.</w:t>
      </w:r>
    </w:p>
    <w:p w:rsidR="00F65ED0" w:rsidRPr="00AE1B26" w:rsidRDefault="00F65ED0" w:rsidP="00AE1B26">
      <w:pPr>
        <w:pStyle w:val="a3"/>
        <w:numPr>
          <w:ilvl w:val="0"/>
          <w:numId w:val="1"/>
        </w:numPr>
        <w:rPr>
          <w:sz w:val="36"/>
          <w:szCs w:val="36"/>
          <w:rtl/>
        </w:rPr>
      </w:pPr>
      <w:r w:rsidRPr="00AE1B26">
        <w:rPr>
          <w:rFonts w:cs="Arial"/>
          <w:sz w:val="36"/>
          <w:szCs w:val="36"/>
          <w:rtl/>
        </w:rPr>
        <w:t>تلوث المياه في المسطحات المائية.</w:t>
      </w:r>
    </w:p>
    <w:p w:rsidR="00F65ED0" w:rsidRPr="00AE1B26" w:rsidRDefault="00F65ED0" w:rsidP="00AE1B26">
      <w:pPr>
        <w:pStyle w:val="a3"/>
        <w:numPr>
          <w:ilvl w:val="0"/>
          <w:numId w:val="1"/>
        </w:numPr>
        <w:rPr>
          <w:sz w:val="36"/>
          <w:szCs w:val="36"/>
          <w:rtl/>
        </w:rPr>
      </w:pPr>
      <w:r w:rsidRPr="00AE1B26">
        <w:rPr>
          <w:rFonts w:cs="Arial"/>
          <w:sz w:val="36"/>
          <w:szCs w:val="36"/>
          <w:rtl/>
        </w:rPr>
        <w:t>التلوث الهوائي، وذلك نتيجة للأبخرة السّامة وثاني أكسيد الكربون وغاز الكبريت المتصاعد منها. </w:t>
      </w:r>
    </w:p>
    <w:p w:rsidR="00F65ED0" w:rsidRPr="00AE1B26" w:rsidRDefault="00F65ED0" w:rsidP="00AE1B26">
      <w:pPr>
        <w:pStyle w:val="a3"/>
        <w:numPr>
          <w:ilvl w:val="0"/>
          <w:numId w:val="1"/>
        </w:numPr>
        <w:rPr>
          <w:sz w:val="36"/>
          <w:szCs w:val="36"/>
          <w:rtl/>
        </w:rPr>
      </w:pPr>
      <w:r w:rsidRPr="00AE1B26">
        <w:rPr>
          <w:rFonts w:cs="Arial"/>
          <w:sz w:val="36"/>
          <w:szCs w:val="36"/>
          <w:rtl/>
        </w:rPr>
        <w:t>اندلاع الحرائق في مختلف المناطق مثل المساكن، المزارع، الغابات.</w:t>
      </w:r>
    </w:p>
    <w:p w:rsidR="00F65ED0" w:rsidRPr="00F65ED0" w:rsidRDefault="00F65ED0" w:rsidP="00F65ED0">
      <w:pPr>
        <w:rPr>
          <w:sz w:val="36"/>
          <w:szCs w:val="36"/>
          <w:rtl/>
        </w:rPr>
      </w:pPr>
    </w:p>
    <w:p w:rsidR="00F65ED0" w:rsidRPr="00AE1B26" w:rsidRDefault="00F65ED0" w:rsidP="00F65ED0">
      <w:pPr>
        <w:rPr>
          <w:b/>
          <w:bCs/>
          <w:sz w:val="48"/>
          <w:szCs w:val="48"/>
          <w:rtl/>
        </w:rPr>
      </w:pPr>
      <w:r w:rsidRPr="00AE1B26">
        <w:rPr>
          <w:rFonts w:cs="Arial"/>
          <w:b/>
          <w:bCs/>
          <w:sz w:val="48"/>
          <w:szCs w:val="48"/>
          <w:rtl/>
        </w:rPr>
        <w:t>خاتمة تقرير عن البراكين للصف السادس</w:t>
      </w:r>
    </w:p>
    <w:p w:rsidR="00F65ED0" w:rsidRPr="00F65ED0" w:rsidRDefault="00F65ED0" w:rsidP="00F65ED0">
      <w:pPr>
        <w:rPr>
          <w:sz w:val="36"/>
          <w:szCs w:val="36"/>
        </w:rPr>
      </w:pPr>
      <w:r w:rsidRPr="00F65ED0">
        <w:rPr>
          <w:rFonts w:cs="Arial"/>
          <w:sz w:val="36"/>
          <w:szCs w:val="36"/>
          <w:rtl/>
        </w:rPr>
        <w:t>ونختم تقريرنا بعد أن أوردنا كافّة التفاصيل حول البراكين المتواجدة على سطح الأرض، وكيف أنها واحدة من أبرز المظاهر التي أوجدها الله سبحانه وتعالى، وكان لذلك حكمة، لما تحمله من عدّة فوائد على الرُّغم من أضرارها المتعدّدة. لذا ينبغي علينا شكر الله عزّ وجل على نعمه، وجميع ما خلقه في الكون، ويسّره لصالح الإنسان.</w:t>
      </w:r>
    </w:p>
    <w:sectPr w:rsidR="00F65ED0" w:rsidRPr="00F65ED0" w:rsidSect="0069358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BD" w:rsidRDefault="003210BD" w:rsidP="00010EA4">
      <w:pPr>
        <w:spacing w:after="0" w:line="240" w:lineRule="auto"/>
      </w:pPr>
      <w:r>
        <w:separator/>
      </w:r>
    </w:p>
  </w:endnote>
  <w:endnote w:type="continuationSeparator" w:id="0">
    <w:p w:rsidR="003210BD" w:rsidRDefault="003210BD" w:rsidP="0001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A4" w:rsidRDefault="00010E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A4" w:rsidRDefault="00010EA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A4" w:rsidRDefault="00010E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BD" w:rsidRDefault="003210BD" w:rsidP="00010EA4">
      <w:pPr>
        <w:spacing w:after="0" w:line="240" w:lineRule="auto"/>
      </w:pPr>
      <w:r>
        <w:separator/>
      </w:r>
    </w:p>
  </w:footnote>
  <w:footnote w:type="continuationSeparator" w:id="0">
    <w:p w:rsidR="003210BD" w:rsidRDefault="003210BD" w:rsidP="00010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A4" w:rsidRDefault="00010EA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88411139"/>
      <w:docPartObj>
        <w:docPartGallery w:val="Watermarks"/>
        <w:docPartUnique/>
      </w:docPartObj>
    </w:sdtPr>
    <w:sdtContent>
      <w:p w:rsidR="00010EA4" w:rsidRDefault="00010EA4">
        <w:pPr>
          <w:pStyle w:val="a4"/>
        </w:pPr>
        <w:r>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290642" o:spid="_x0000_s2049" type="#_x0000_t136" style="position:absolute;left:0;text-align:left;margin-left:0;margin-top:0;width:425.8pt;height:159.65pt;rotation:315;z-index:-251657216;mso-position-horizontal:center;mso-position-horizontal-relative:margin;mso-position-vertical:center;mso-position-vertical-relative:margin" o:allowincell="f" fillcolor="#00b0f0" stroked="f">
              <v:fill opacity=".5"/>
              <v:textpath style="font-family:&quot;calibri&quot;;font-size:1pt" string="موقع المرج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A4" w:rsidRDefault="00010E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90309"/>
    <w:multiLevelType w:val="hybridMultilevel"/>
    <w:tmpl w:val="2252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64FBF"/>
    <w:multiLevelType w:val="hybridMultilevel"/>
    <w:tmpl w:val="8332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B65FF"/>
    <w:multiLevelType w:val="hybridMultilevel"/>
    <w:tmpl w:val="7498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26C54"/>
    <w:multiLevelType w:val="hybridMultilevel"/>
    <w:tmpl w:val="32F0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181184"/>
    <w:multiLevelType w:val="hybridMultilevel"/>
    <w:tmpl w:val="3EDE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D0"/>
    <w:rsid w:val="00010EA4"/>
    <w:rsid w:val="002C4D80"/>
    <w:rsid w:val="003210BD"/>
    <w:rsid w:val="00693583"/>
    <w:rsid w:val="00AE1B26"/>
    <w:rsid w:val="00F65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B8D9255-B3C8-42EF-8289-FEF0CBAE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B26"/>
    <w:pPr>
      <w:ind w:left="720"/>
      <w:contextualSpacing/>
    </w:pPr>
  </w:style>
  <w:style w:type="paragraph" w:styleId="a4">
    <w:name w:val="header"/>
    <w:basedOn w:val="a"/>
    <w:link w:val="Char"/>
    <w:uiPriority w:val="99"/>
    <w:unhideWhenUsed/>
    <w:rsid w:val="00010EA4"/>
    <w:pPr>
      <w:tabs>
        <w:tab w:val="center" w:pos="4153"/>
        <w:tab w:val="right" w:pos="8306"/>
      </w:tabs>
      <w:spacing w:after="0" w:line="240" w:lineRule="auto"/>
    </w:pPr>
  </w:style>
  <w:style w:type="character" w:customStyle="1" w:styleId="Char">
    <w:name w:val="رأس الصفحة Char"/>
    <w:basedOn w:val="a0"/>
    <w:link w:val="a4"/>
    <w:uiPriority w:val="99"/>
    <w:rsid w:val="00010EA4"/>
  </w:style>
  <w:style w:type="paragraph" w:styleId="a5">
    <w:name w:val="footer"/>
    <w:basedOn w:val="a"/>
    <w:link w:val="Char0"/>
    <w:uiPriority w:val="99"/>
    <w:unhideWhenUsed/>
    <w:rsid w:val="00010EA4"/>
    <w:pPr>
      <w:tabs>
        <w:tab w:val="center" w:pos="4153"/>
        <w:tab w:val="right" w:pos="8306"/>
      </w:tabs>
      <w:spacing w:after="0" w:line="240" w:lineRule="auto"/>
    </w:pPr>
  </w:style>
  <w:style w:type="character" w:customStyle="1" w:styleId="Char0">
    <w:name w:val="تذييل الصفحة Char"/>
    <w:basedOn w:val="a0"/>
    <w:link w:val="a5"/>
    <w:uiPriority w:val="99"/>
    <w:rsid w:val="0001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472</Words>
  <Characters>2691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2022-10-31T15:10:00Z</cp:lastPrinted>
  <dcterms:created xsi:type="dcterms:W3CDTF">2022-10-31T15:05:00Z</dcterms:created>
  <dcterms:modified xsi:type="dcterms:W3CDTF">2022-10-31T15:11:00Z</dcterms:modified>
</cp:coreProperties>
</file>