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9B3" w:rsidRPr="007029B3" w:rsidRDefault="007029B3" w:rsidP="007029B3">
      <w:pPr>
        <w:spacing w:before="100" w:beforeAutospacing="1" w:after="100" w:afterAutospacing="1" w:line="240" w:lineRule="auto"/>
        <w:outlineLvl w:val="1"/>
        <w:rPr>
          <w:rFonts w:ascii="Times New Roman" w:eastAsia="Times New Roman" w:hAnsi="Times New Roman" w:cs="Times New Roman"/>
          <w:b/>
          <w:bCs/>
          <w:sz w:val="36"/>
          <w:szCs w:val="36"/>
        </w:rPr>
      </w:pPr>
      <w:r w:rsidRPr="007029B3">
        <w:rPr>
          <w:rFonts w:ascii="Times New Roman" w:eastAsia="Times New Roman" w:hAnsi="Times New Roman" w:cs="Times New Roman"/>
          <w:b/>
          <w:bCs/>
          <w:sz w:val="36"/>
          <w:szCs w:val="36"/>
          <w:rtl/>
        </w:rPr>
        <w:t>مقدمة تقرير عن السلطان قابوس طيب الله ثراه</w:t>
      </w:r>
    </w:p>
    <w:p w:rsidR="007029B3" w:rsidRPr="007029B3" w:rsidRDefault="007029B3" w:rsidP="007029B3">
      <w:pPr>
        <w:spacing w:before="100" w:beforeAutospacing="1" w:after="100" w:afterAutospacing="1" w:line="240" w:lineRule="auto"/>
        <w:rPr>
          <w:rFonts w:ascii="Times New Roman" w:eastAsia="Times New Roman" w:hAnsi="Times New Roman" w:cs="Times New Roman"/>
          <w:sz w:val="24"/>
          <w:szCs w:val="24"/>
        </w:rPr>
      </w:pPr>
      <w:r w:rsidRPr="007029B3">
        <w:rPr>
          <w:rFonts w:ascii="Times New Roman" w:eastAsia="Times New Roman" w:hAnsi="Times New Roman" w:cs="Times New Roman"/>
          <w:sz w:val="24"/>
          <w:szCs w:val="24"/>
          <w:rtl/>
        </w:rPr>
        <w:t>يعنبر السلطان قابوس البو سعيدي طيب الله ثراه رمزاً من رموز الاستقرار الذي تشهده عُمان، فقد أرسى خلال فترة حكمه الممتدة لخمسة عقود أسس الدولة القوية المبنية على العلاقات المتينة بدول الجوار ونبذ مظاهر الخلاف، ما خلق أجواء الأمن والأمان، كما عمل على استثمار مقدرات عُمان بالشكل المثالي، مستفيداً من ثرواتها النفطية وطبيعتها الخلّابة في غالبية المناطق لدعم كافة قطاعات الحياة الاقتصادية، وتحقيق نهضة اقتصادية جارت خلاله عُمان التطور المتسارع الذي شهدته دول الخليج العربي منذ اكتشاف النفط فيها، فضلاً عن سياسته التي نأى بها عن التدخل بالخلافات الدولية</w:t>
      </w:r>
      <w:r w:rsidRPr="007029B3">
        <w:rPr>
          <w:rFonts w:ascii="Times New Roman" w:eastAsia="Times New Roman" w:hAnsi="Times New Roman" w:cs="Times New Roman"/>
          <w:sz w:val="24"/>
          <w:szCs w:val="24"/>
        </w:rPr>
        <w:t>.</w:t>
      </w:r>
    </w:p>
    <w:p w:rsidR="007029B3" w:rsidRPr="007029B3" w:rsidRDefault="007029B3" w:rsidP="007029B3">
      <w:pPr>
        <w:spacing w:before="100" w:beforeAutospacing="1" w:after="100" w:afterAutospacing="1" w:line="240" w:lineRule="auto"/>
        <w:rPr>
          <w:rFonts w:ascii="Times New Roman" w:eastAsia="Times New Roman" w:hAnsi="Times New Roman" w:cs="Times New Roman"/>
          <w:sz w:val="24"/>
          <w:szCs w:val="24"/>
        </w:rPr>
      </w:pPr>
      <w:r w:rsidRPr="007029B3">
        <w:rPr>
          <w:rFonts w:ascii="Times New Roman" w:eastAsia="Times New Roman" w:hAnsi="Times New Roman" w:cs="Times New Roman"/>
          <w:b/>
          <w:bCs/>
          <w:sz w:val="24"/>
          <w:szCs w:val="24"/>
          <w:rtl/>
        </w:rPr>
        <w:t>شاهد أيضًا</w:t>
      </w:r>
      <w:r w:rsidRPr="007029B3">
        <w:rPr>
          <w:rFonts w:ascii="Times New Roman" w:eastAsia="Times New Roman" w:hAnsi="Times New Roman" w:cs="Times New Roman"/>
          <w:b/>
          <w:bCs/>
          <w:sz w:val="24"/>
          <w:szCs w:val="24"/>
        </w:rPr>
        <w:t>:</w:t>
      </w:r>
      <w:r w:rsidRPr="007029B3">
        <w:rPr>
          <w:rFonts w:ascii="Times New Roman" w:eastAsia="Times New Roman" w:hAnsi="Times New Roman" w:cs="Times New Roman"/>
          <w:sz w:val="24"/>
          <w:szCs w:val="24"/>
        </w:rPr>
        <w:t xml:space="preserve"> </w:t>
      </w:r>
      <w:hyperlink r:id="rId7" w:tooltip="تقرير عن عمان الموقع ومظاهر السطح pdf جاهز للطباعة" w:history="1">
        <w:r w:rsidRPr="007029B3">
          <w:rPr>
            <w:rFonts w:ascii="Times New Roman" w:eastAsia="Times New Roman" w:hAnsi="Times New Roman" w:cs="Times New Roman"/>
            <w:color w:val="0000FF"/>
            <w:sz w:val="24"/>
            <w:szCs w:val="24"/>
            <w:u w:val="single"/>
            <w:rtl/>
          </w:rPr>
          <w:t>تقرير عن عمان الموقع ومظاهر السطح</w:t>
        </w:r>
        <w:r w:rsidRPr="007029B3">
          <w:rPr>
            <w:rFonts w:ascii="Times New Roman" w:eastAsia="Times New Roman" w:hAnsi="Times New Roman" w:cs="Times New Roman"/>
            <w:color w:val="0000FF"/>
            <w:sz w:val="24"/>
            <w:szCs w:val="24"/>
            <w:u w:val="single"/>
          </w:rPr>
          <w:t xml:space="preserve"> pdf </w:t>
        </w:r>
        <w:r w:rsidRPr="007029B3">
          <w:rPr>
            <w:rFonts w:ascii="Times New Roman" w:eastAsia="Times New Roman" w:hAnsi="Times New Roman" w:cs="Times New Roman"/>
            <w:color w:val="0000FF"/>
            <w:sz w:val="24"/>
            <w:szCs w:val="24"/>
            <w:u w:val="single"/>
            <w:rtl/>
          </w:rPr>
          <w:t>جاهز</w:t>
        </w:r>
      </w:hyperlink>
    </w:p>
    <w:p w:rsidR="007029B3" w:rsidRPr="007029B3" w:rsidRDefault="007029B3" w:rsidP="007029B3">
      <w:pPr>
        <w:spacing w:before="100" w:beforeAutospacing="1" w:after="100" w:afterAutospacing="1" w:line="240" w:lineRule="auto"/>
        <w:outlineLvl w:val="1"/>
        <w:rPr>
          <w:rFonts w:ascii="Times New Roman" w:eastAsia="Times New Roman" w:hAnsi="Times New Roman" w:cs="Times New Roman"/>
          <w:b/>
          <w:bCs/>
          <w:sz w:val="36"/>
          <w:szCs w:val="36"/>
        </w:rPr>
      </w:pPr>
      <w:r w:rsidRPr="007029B3">
        <w:rPr>
          <w:rFonts w:ascii="Times New Roman" w:eastAsia="Times New Roman" w:hAnsi="Times New Roman" w:cs="Times New Roman"/>
          <w:b/>
          <w:bCs/>
          <w:sz w:val="36"/>
          <w:szCs w:val="36"/>
          <w:rtl/>
        </w:rPr>
        <w:t>تقرير عن السلطان قابوس طيب الله ثراه</w:t>
      </w:r>
    </w:p>
    <w:p w:rsidR="007029B3" w:rsidRPr="007029B3" w:rsidRDefault="007029B3" w:rsidP="007029B3">
      <w:pPr>
        <w:spacing w:before="100" w:beforeAutospacing="1" w:after="100" w:afterAutospacing="1" w:line="240" w:lineRule="auto"/>
        <w:rPr>
          <w:rFonts w:ascii="Times New Roman" w:eastAsia="Times New Roman" w:hAnsi="Times New Roman" w:cs="Times New Roman"/>
          <w:sz w:val="24"/>
          <w:szCs w:val="24"/>
        </w:rPr>
      </w:pPr>
      <w:r w:rsidRPr="007029B3">
        <w:rPr>
          <w:rFonts w:ascii="Times New Roman" w:eastAsia="Times New Roman" w:hAnsi="Times New Roman" w:cs="Times New Roman"/>
          <w:sz w:val="24"/>
          <w:szCs w:val="24"/>
          <w:rtl/>
        </w:rPr>
        <w:t>إنّ السلطان قابوس سياسي راحل عُماني الجنسية، وهو التاسع في الترتيب بين سلاطين عُمان والـ 12 من آل بو سعيد، ممن تجمعت بيده عدة مناصب بجانب ترأسه الدولة وهي: (رئاسة الحكومة - وزارة الدّفاع - وزارتي الماليّة والخارجيّة - حُكم البَنك المركزيّ - القائد الأعلى للجيش والقوات المسلّحة)، يحمل لقب السلطان ويقال له تقديراً جلالة السلطان، على خلاف لقبه القديم "الإمام"، تلقى علوماً عسكرية في المملكة المتحدة التي تخرّج منها كضابط برتبة ملازم ثانِ، وخضع لدورات بالإدارة المحلّية قبل الانخراط بالمجال السياسي بظا حكم والده</w:t>
      </w:r>
      <w:r w:rsidRPr="007029B3">
        <w:rPr>
          <w:rFonts w:ascii="Times New Roman" w:eastAsia="Times New Roman" w:hAnsi="Times New Roman" w:cs="Times New Roman"/>
          <w:sz w:val="24"/>
          <w:szCs w:val="24"/>
        </w:rPr>
        <w:t>.</w:t>
      </w:r>
    </w:p>
    <w:p w:rsidR="007029B3" w:rsidRPr="007029B3" w:rsidRDefault="007029B3" w:rsidP="007029B3">
      <w:pPr>
        <w:spacing w:before="100" w:beforeAutospacing="1" w:after="100" w:afterAutospacing="1" w:line="240" w:lineRule="auto"/>
        <w:rPr>
          <w:rFonts w:ascii="Times New Roman" w:eastAsia="Times New Roman" w:hAnsi="Times New Roman" w:cs="Times New Roman"/>
          <w:sz w:val="24"/>
          <w:szCs w:val="24"/>
        </w:rPr>
      </w:pPr>
      <w:r w:rsidRPr="007029B3">
        <w:rPr>
          <w:rFonts w:ascii="Times New Roman" w:eastAsia="Times New Roman" w:hAnsi="Times New Roman" w:cs="Times New Roman"/>
          <w:b/>
          <w:bCs/>
          <w:sz w:val="24"/>
          <w:szCs w:val="24"/>
          <w:rtl/>
        </w:rPr>
        <w:t>شاهد أيضًا</w:t>
      </w:r>
      <w:r w:rsidRPr="007029B3">
        <w:rPr>
          <w:rFonts w:ascii="Times New Roman" w:eastAsia="Times New Roman" w:hAnsi="Times New Roman" w:cs="Times New Roman"/>
          <w:b/>
          <w:bCs/>
          <w:sz w:val="24"/>
          <w:szCs w:val="24"/>
        </w:rPr>
        <w:t>:</w:t>
      </w:r>
      <w:r w:rsidRPr="007029B3">
        <w:rPr>
          <w:rFonts w:ascii="Times New Roman" w:eastAsia="Times New Roman" w:hAnsi="Times New Roman" w:cs="Times New Roman"/>
          <w:sz w:val="24"/>
          <w:szCs w:val="24"/>
        </w:rPr>
        <w:t xml:space="preserve"> </w:t>
      </w:r>
      <w:hyperlink r:id="rId8" w:tooltip="تقرير عن عمان المناخ والنبات الطبيعي pdf جاهز للطباعة" w:history="1">
        <w:r w:rsidRPr="007029B3">
          <w:rPr>
            <w:rFonts w:ascii="Times New Roman" w:eastAsia="Times New Roman" w:hAnsi="Times New Roman" w:cs="Times New Roman"/>
            <w:color w:val="0000FF"/>
            <w:sz w:val="24"/>
            <w:szCs w:val="24"/>
            <w:u w:val="single"/>
            <w:rtl/>
          </w:rPr>
          <w:t>تقرير عن عمان المناخ والنبات الطبيعي</w:t>
        </w:r>
        <w:r w:rsidRPr="007029B3">
          <w:rPr>
            <w:rFonts w:ascii="Times New Roman" w:eastAsia="Times New Roman" w:hAnsi="Times New Roman" w:cs="Times New Roman"/>
            <w:color w:val="0000FF"/>
            <w:sz w:val="24"/>
            <w:szCs w:val="24"/>
            <w:u w:val="single"/>
          </w:rPr>
          <w:t xml:space="preserve"> pdf </w:t>
        </w:r>
        <w:r w:rsidRPr="007029B3">
          <w:rPr>
            <w:rFonts w:ascii="Times New Roman" w:eastAsia="Times New Roman" w:hAnsi="Times New Roman" w:cs="Times New Roman"/>
            <w:color w:val="0000FF"/>
            <w:sz w:val="24"/>
            <w:szCs w:val="24"/>
            <w:u w:val="single"/>
            <w:rtl/>
          </w:rPr>
          <w:t>جاهز</w:t>
        </w:r>
      </w:hyperlink>
    </w:p>
    <w:p w:rsidR="007029B3" w:rsidRPr="007029B3" w:rsidRDefault="007029B3" w:rsidP="007029B3">
      <w:pPr>
        <w:spacing w:before="100" w:beforeAutospacing="1" w:after="100" w:afterAutospacing="1" w:line="240" w:lineRule="auto"/>
        <w:outlineLvl w:val="2"/>
        <w:rPr>
          <w:rFonts w:ascii="Times New Roman" w:eastAsia="Times New Roman" w:hAnsi="Times New Roman" w:cs="Times New Roman"/>
          <w:b/>
          <w:bCs/>
          <w:sz w:val="27"/>
          <w:szCs w:val="27"/>
        </w:rPr>
      </w:pPr>
      <w:r w:rsidRPr="007029B3">
        <w:rPr>
          <w:rFonts w:ascii="Times New Roman" w:eastAsia="Times New Roman" w:hAnsi="Times New Roman" w:cs="Times New Roman"/>
          <w:b/>
          <w:bCs/>
          <w:sz w:val="27"/>
          <w:szCs w:val="27"/>
          <w:rtl/>
        </w:rPr>
        <w:t>نشأة جلالة السلطان قابوس</w:t>
      </w:r>
    </w:p>
    <w:p w:rsidR="007029B3" w:rsidRPr="007029B3" w:rsidRDefault="007029B3" w:rsidP="007029B3">
      <w:pPr>
        <w:spacing w:before="100" w:beforeAutospacing="1" w:after="100" w:afterAutospacing="1" w:line="240" w:lineRule="auto"/>
        <w:rPr>
          <w:rFonts w:ascii="Times New Roman" w:eastAsia="Times New Roman" w:hAnsi="Times New Roman" w:cs="Times New Roman"/>
          <w:sz w:val="24"/>
          <w:szCs w:val="24"/>
        </w:rPr>
      </w:pPr>
      <w:r w:rsidRPr="007029B3">
        <w:rPr>
          <w:rFonts w:ascii="Times New Roman" w:eastAsia="Times New Roman" w:hAnsi="Times New Roman" w:cs="Times New Roman"/>
          <w:sz w:val="24"/>
          <w:szCs w:val="24"/>
          <w:rtl/>
        </w:rPr>
        <w:t>كان السلطان قابوس الابن الوحيد للسلطان سعيد ابن تَيمور  آل بو سعِيدي، ولد في الـ 18 من تشرين الثاني 1940 مـ، اهتم والده بنشأته وعمل على تقوية شخصيته بإكسابها الخبرات عبر زجه بمنابت العلم، فتلقى قابوس مراحل دراسته الأولية والثّانوية في مدينة صلالة، أشرف على تثقيفه فيها مدير المدرسة البو سعيديّة حفيظ الغسّاني الذي بات مستشاره الإعلامي لاحقاً، واصل تعليمه بمدارس سافوك الخاصّة بالمملكة المتحدة، قبل الالتحاق بأكاديمية ساند هيرست الملكيّة لتلقي العلوم العسكرية، وبعد التخرج انضم لكتيبة عسكرية ألمانيّة تدرب بها عملياً 6 أشهر، وبعودته لعُمان خضع لدورات الإدارة المحلية بشؤون تنظيم الدولة، ثم أرسله والده برحلة حول العالم لثلاثة أشهر أطلعه خلالها على أسس السياسية والحكم في عدة دول، واختتم والده خطوات تجهيزه كسلطان عُمات المستقبلي بتعميقه بدراسة أصول الفقه والدين وتاريخ عُمان وثقافتها الخاصة</w:t>
      </w:r>
      <w:r w:rsidRPr="007029B3">
        <w:rPr>
          <w:rFonts w:ascii="Times New Roman" w:eastAsia="Times New Roman" w:hAnsi="Times New Roman" w:cs="Times New Roman"/>
          <w:sz w:val="24"/>
          <w:szCs w:val="24"/>
        </w:rPr>
        <w:t>.</w:t>
      </w:r>
    </w:p>
    <w:p w:rsidR="007029B3" w:rsidRPr="007029B3" w:rsidRDefault="007029B3" w:rsidP="007029B3">
      <w:pPr>
        <w:spacing w:before="100" w:beforeAutospacing="1" w:after="100" w:afterAutospacing="1" w:line="240" w:lineRule="auto"/>
        <w:rPr>
          <w:rFonts w:ascii="Times New Roman" w:eastAsia="Times New Roman" w:hAnsi="Times New Roman" w:cs="Times New Roman"/>
          <w:sz w:val="24"/>
          <w:szCs w:val="24"/>
        </w:rPr>
      </w:pPr>
      <w:r w:rsidRPr="007029B3">
        <w:rPr>
          <w:rFonts w:ascii="Times New Roman" w:eastAsia="Times New Roman" w:hAnsi="Times New Roman" w:cs="Times New Roman"/>
          <w:noProof/>
          <w:sz w:val="24"/>
          <w:szCs w:val="24"/>
        </w:rPr>
        <w:lastRenderedPageBreak/>
        <w:drawing>
          <wp:inline distT="0" distB="0" distL="0" distR="0" wp14:anchorId="497AB755" wp14:editId="25D71E4A">
            <wp:extent cx="7551420" cy="3771900"/>
            <wp:effectExtent l="0" t="0" r="0" b="0"/>
            <wp:docPr id="1" name="صورة 1" descr="نشأة جلالة السلطان قابو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شأة جلالة السلطان قابوس"/>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1420" cy="3771900"/>
                    </a:xfrm>
                    <a:prstGeom prst="rect">
                      <a:avLst/>
                    </a:prstGeom>
                    <a:noFill/>
                    <a:ln>
                      <a:noFill/>
                    </a:ln>
                  </pic:spPr>
                </pic:pic>
              </a:graphicData>
            </a:graphic>
          </wp:inline>
        </w:drawing>
      </w:r>
    </w:p>
    <w:p w:rsidR="007029B3" w:rsidRPr="007029B3" w:rsidRDefault="007029B3" w:rsidP="007029B3">
      <w:pPr>
        <w:spacing w:before="100" w:beforeAutospacing="1" w:after="100" w:afterAutospacing="1" w:line="240" w:lineRule="auto"/>
        <w:outlineLvl w:val="2"/>
        <w:rPr>
          <w:rFonts w:ascii="Times New Roman" w:eastAsia="Times New Roman" w:hAnsi="Times New Roman" w:cs="Times New Roman"/>
          <w:b/>
          <w:bCs/>
          <w:sz w:val="27"/>
          <w:szCs w:val="27"/>
        </w:rPr>
      </w:pPr>
      <w:r w:rsidRPr="007029B3">
        <w:rPr>
          <w:rFonts w:ascii="Times New Roman" w:eastAsia="Times New Roman" w:hAnsi="Times New Roman" w:cs="Times New Roman"/>
          <w:b/>
          <w:bCs/>
          <w:sz w:val="27"/>
          <w:szCs w:val="27"/>
          <w:rtl/>
        </w:rPr>
        <w:t>زوجة السلطان قابوس</w:t>
      </w:r>
    </w:p>
    <w:p w:rsidR="007029B3" w:rsidRPr="007029B3" w:rsidRDefault="007029B3" w:rsidP="007029B3">
      <w:pPr>
        <w:spacing w:before="100" w:beforeAutospacing="1" w:after="100" w:afterAutospacing="1" w:line="240" w:lineRule="auto"/>
        <w:rPr>
          <w:rFonts w:ascii="Times New Roman" w:eastAsia="Times New Roman" w:hAnsi="Times New Roman" w:cs="Times New Roman"/>
          <w:sz w:val="24"/>
          <w:szCs w:val="24"/>
        </w:rPr>
      </w:pPr>
      <w:r w:rsidRPr="007029B3">
        <w:rPr>
          <w:rFonts w:ascii="Times New Roman" w:eastAsia="Times New Roman" w:hAnsi="Times New Roman" w:cs="Times New Roman"/>
          <w:sz w:val="24"/>
          <w:szCs w:val="24"/>
          <w:rtl/>
        </w:rPr>
        <w:t xml:space="preserve">تزوج السلطان قابوس خلال العام 1976 مـ من ابنة عمّه صاحبة الجلالة نوال ابنة طارق ابن تَيمور البُو سعيديّة من زوجته </w:t>
      </w:r>
      <w:proofErr w:type="spellStart"/>
      <w:r w:rsidRPr="007029B3">
        <w:rPr>
          <w:rFonts w:ascii="Times New Roman" w:eastAsia="Times New Roman" w:hAnsi="Times New Roman" w:cs="Times New Roman"/>
          <w:sz w:val="24"/>
          <w:szCs w:val="24"/>
          <w:rtl/>
        </w:rPr>
        <w:t>شوانة</w:t>
      </w:r>
      <w:proofErr w:type="spellEnd"/>
      <w:r w:rsidRPr="007029B3">
        <w:rPr>
          <w:rFonts w:ascii="Times New Roman" w:eastAsia="Times New Roman" w:hAnsi="Times New Roman" w:cs="Times New Roman"/>
          <w:sz w:val="24"/>
          <w:szCs w:val="24"/>
          <w:rtl/>
        </w:rPr>
        <w:t xml:space="preserve"> ابنة حْمود البُو سعيديّة، وهي شقيقة السلطان هيثم السلطان الحالي، تبلغ من العمر 71 عاماً فهي من مواليد 19 تشرين الثاني 1951 مـ، انفصل الزوجان بعد ثلاثة أعوام من الارتباط دون أن يكون أبناء، ثم ارتبط الوجين من جيد خلال العام 1999 وبقيت في كنفه حتى وفاته</w:t>
      </w:r>
      <w:r w:rsidRPr="007029B3">
        <w:rPr>
          <w:rFonts w:ascii="Times New Roman" w:eastAsia="Times New Roman" w:hAnsi="Times New Roman" w:cs="Times New Roman"/>
          <w:sz w:val="24"/>
          <w:szCs w:val="24"/>
        </w:rPr>
        <w:t>.</w:t>
      </w:r>
    </w:p>
    <w:p w:rsidR="007029B3" w:rsidRPr="007029B3" w:rsidRDefault="007029B3" w:rsidP="007029B3">
      <w:pPr>
        <w:spacing w:before="100" w:beforeAutospacing="1" w:after="100" w:afterAutospacing="1" w:line="240" w:lineRule="auto"/>
        <w:outlineLvl w:val="2"/>
        <w:rPr>
          <w:rFonts w:ascii="Times New Roman" w:eastAsia="Times New Roman" w:hAnsi="Times New Roman" w:cs="Times New Roman"/>
          <w:b/>
          <w:bCs/>
          <w:sz w:val="27"/>
          <w:szCs w:val="27"/>
        </w:rPr>
      </w:pPr>
      <w:r w:rsidRPr="007029B3">
        <w:rPr>
          <w:rFonts w:ascii="Times New Roman" w:eastAsia="Times New Roman" w:hAnsi="Times New Roman" w:cs="Times New Roman"/>
          <w:b/>
          <w:bCs/>
          <w:sz w:val="27"/>
          <w:szCs w:val="27"/>
          <w:rtl/>
        </w:rPr>
        <w:t>إنجازات السلطان قابوس طيب الله ثراه</w:t>
      </w:r>
    </w:p>
    <w:p w:rsidR="007029B3" w:rsidRPr="007029B3" w:rsidRDefault="007029B3" w:rsidP="007029B3">
      <w:pPr>
        <w:spacing w:before="100" w:beforeAutospacing="1" w:after="100" w:afterAutospacing="1" w:line="240" w:lineRule="auto"/>
        <w:rPr>
          <w:rFonts w:ascii="Times New Roman" w:eastAsia="Times New Roman" w:hAnsi="Times New Roman" w:cs="Times New Roman"/>
          <w:sz w:val="24"/>
          <w:szCs w:val="24"/>
        </w:rPr>
      </w:pPr>
      <w:r w:rsidRPr="007029B3">
        <w:rPr>
          <w:rFonts w:ascii="Times New Roman" w:eastAsia="Times New Roman" w:hAnsi="Times New Roman" w:cs="Times New Roman"/>
          <w:sz w:val="24"/>
          <w:szCs w:val="24"/>
          <w:rtl/>
        </w:rPr>
        <w:t xml:space="preserve">برزت إنجازات السلطان قابوس رحمه الله في كافة قطاعات الدولة ومقوماتها، فتبنى منذ اعتلائه سدة الحكم خطة </w:t>
      </w:r>
      <w:proofErr w:type="spellStart"/>
      <w:r w:rsidRPr="007029B3">
        <w:rPr>
          <w:rFonts w:ascii="Times New Roman" w:eastAsia="Times New Roman" w:hAnsi="Times New Roman" w:cs="Times New Roman"/>
          <w:sz w:val="24"/>
          <w:szCs w:val="24"/>
          <w:rtl/>
        </w:rPr>
        <w:t>ممنهجة</w:t>
      </w:r>
      <w:proofErr w:type="spellEnd"/>
      <w:r w:rsidRPr="007029B3">
        <w:rPr>
          <w:rFonts w:ascii="Times New Roman" w:eastAsia="Times New Roman" w:hAnsi="Times New Roman" w:cs="Times New Roman"/>
          <w:sz w:val="24"/>
          <w:szCs w:val="24"/>
          <w:rtl/>
        </w:rPr>
        <w:t xml:space="preserve"> للنهوض بمؤسسات الدولة مستثمراً مقدراتها وثرواتها الوطنية، فدعم القطاعات كما يأتي</w:t>
      </w:r>
      <w:r w:rsidRPr="007029B3">
        <w:rPr>
          <w:rFonts w:ascii="Times New Roman" w:eastAsia="Times New Roman" w:hAnsi="Times New Roman" w:cs="Times New Roman"/>
          <w:sz w:val="24"/>
          <w:szCs w:val="24"/>
        </w:rPr>
        <w:t>:</w:t>
      </w:r>
    </w:p>
    <w:p w:rsidR="007029B3" w:rsidRPr="007029B3" w:rsidRDefault="007029B3" w:rsidP="007029B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29B3">
        <w:rPr>
          <w:rFonts w:ascii="Times New Roman" w:eastAsia="Times New Roman" w:hAnsi="Times New Roman" w:cs="Times New Roman"/>
          <w:b/>
          <w:bCs/>
          <w:sz w:val="24"/>
          <w:szCs w:val="24"/>
          <w:rtl/>
        </w:rPr>
        <w:t>قطاع التعليم</w:t>
      </w:r>
      <w:r w:rsidRPr="007029B3">
        <w:rPr>
          <w:rFonts w:ascii="Times New Roman" w:eastAsia="Times New Roman" w:hAnsi="Times New Roman" w:cs="Times New Roman"/>
          <w:b/>
          <w:bCs/>
          <w:sz w:val="24"/>
          <w:szCs w:val="24"/>
        </w:rPr>
        <w:t>:</w:t>
      </w:r>
      <w:r w:rsidRPr="007029B3">
        <w:rPr>
          <w:rFonts w:ascii="Times New Roman" w:eastAsia="Times New Roman" w:hAnsi="Times New Roman" w:cs="Times New Roman"/>
          <w:sz w:val="24"/>
          <w:szCs w:val="24"/>
        </w:rPr>
        <w:t xml:space="preserve"> </w:t>
      </w:r>
      <w:r w:rsidRPr="007029B3">
        <w:rPr>
          <w:rFonts w:ascii="Times New Roman" w:eastAsia="Times New Roman" w:hAnsi="Times New Roman" w:cs="Times New Roman"/>
          <w:sz w:val="24"/>
          <w:szCs w:val="24"/>
          <w:rtl/>
        </w:rPr>
        <w:t>فطور القطاع بإشادة المؤسسات التربوية بكافة مناطق السلطنة، وسمح للفتيات بالتعلّم بعدما فصل مدارس البنات عن الذكور منعاً للاختلاط</w:t>
      </w:r>
      <w:r w:rsidRPr="007029B3">
        <w:rPr>
          <w:rFonts w:ascii="Times New Roman" w:eastAsia="Times New Roman" w:hAnsi="Times New Roman" w:cs="Times New Roman"/>
          <w:sz w:val="24"/>
          <w:szCs w:val="24"/>
        </w:rPr>
        <w:t>.</w:t>
      </w:r>
    </w:p>
    <w:p w:rsidR="007029B3" w:rsidRPr="007029B3" w:rsidRDefault="007029B3" w:rsidP="007029B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29B3">
        <w:rPr>
          <w:rFonts w:ascii="Times New Roman" w:eastAsia="Times New Roman" w:hAnsi="Times New Roman" w:cs="Times New Roman"/>
          <w:b/>
          <w:bCs/>
          <w:sz w:val="24"/>
          <w:szCs w:val="24"/>
          <w:rtl/>
        </w:rPr>
        <w:t>قطاع السياحة</w:t>
      </w:r>
      <w:r w:rsidRPr="007029B3">
        <w:rPr>
          <w:rFonts w:ascii="Times New Roman" w:eastAsia="Times New Roman" w:hAnsi="Times New Roman" w:cs="Times New Roman"/>
          <w:b/>
          <w:bCs/>
          <w:sz w:val="24"/>
          <w:szCs w:val="24"/>
        </w:rPr>
        <w:t xml:space="preserve">: </w:t>
      </w:r>
      <w:r w:rsidRPr="007029B3">
        <w:rPr>
          <w:rFonts w:ascii="Times New Roman" w:eastAsia="Times New Roman" w:hAnsi="Times New Roman" w:cs="Times New Roman"/>
          <w:sz w:val="24"/>
          <w:szCs w:val="24"/>
          <w:rtl/>
        </w:rPr>
        <w:t xml:space="preserve">دعم قطاع السياحة لاستثمار مشاهد التاريخ بجلب الزوار ورفد الاقتصاد الوطني، كما لقي دعم من </w:t>
      </w:r>
      <w:proofErr w:type="gramStart"/>
      <w:r w:rsidRPr="007029B3">
        <w:rPr>
          <w:rFonts w:ascii="Times New Roman" w:eastAsia="Times New Roman" w:hAnsi="Times New Roman" w:cs="Times New Roman"/>
          <w:sz w:val="24"/>
          <w:szCs w:val="24"/>
          <w:rtl/>
        </w:rPr>
        <w:t>الأمم  لإنشاء</w:t>
      </w:r>
      <w:proofErr w:type="gramEnd"/>
      <w:r w:rsidRPr="007029B3">
        <w:rPr>
          <w:rFonts w:ascii="Times New Roman" w:eastAsia="Times New Roman" w:hAnsi="Times New Roman" w:cs="Times New Roman"/>
          <w:sz w:val="24"/>
          <w:szCs w:val="24"/>
          <w:rtl/>
        </w:rPr>
        <w:t xml:space="preserve"> طريق الحرير الذي لفت الأنظار إليه بحكمته الخاصة</w:t>
      </w:r>
      <w:r w:rsidRPr="007029B3">
        <w:rPr>
          <w:rFonts w:ascii="Times New Roman" w:eastAsia="Times New Roman" w:hAnsi="Times New Roman" w:cs="Times New Roman"/>
          <w:sz w:val="24"/>
          <w:szCs w:val="24"/>
        </w:rPr>
        <w:t>.</w:t>
      </w:r>
    </w:p>
    <w:p w:rsidR="007029B3" w:rsidRPr="007029B3" w:rsidRDefault="007029B3" w:rsidP="007029B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29B3">
        <w:rPr>
          <w:rFonts w:ascii="Times New Roman" w:eastAsia="Times New Roman" w:hAnsi="Times New Roman" w:cs="Times New Roman"/>
          <w:b/>
          <w:bCs/>
          <w:sz w:val="24"/>
          <w:szCs w:val="24"/>
          <w:rtl/>
        </w:rPr>
        <w:t>قطاع الصحة</w:t>
      </w:r>
      <w:r w:rsidRPr="007029B3">
        <w:rPr>
          <w:rFonts w:ascii="Times New Roman" w:eastAsia="Times New Roman" w:hAnsi="Times New Roman" w:cs="Times New Roman"/>
          <w:b/>
          <w:bCs/>
          <w:sz w:val="24"/>
          <w:szCs w:val="24"/>
        </w:rPr>
        <w:t>:</w:t>
      </w:r>
      <w:r w:rsidRPr="007029B3">
        <w:rPr>
          <w:rFonts w:ascii="Times New Roman" w:eastAsia="Times New Roman" w:hAnsi="Times New Roman" w:cs="Times New Roman"/>
          <w:sz w:val="24"/>
          <w:szCs w:val="24"/>
        </w:rPr>
        <w:t xml:space="preserve"> </w:t>
      </w:r>
      <w:r w:rsidRPr="007029B3">
        <w:rPr>
          <w:rFonts w:ascii="Times New Roman" w:eastAsia="Times New Roman" w:hAnsi="Times New Roman" w:cs="Times New Roman"/>
          <w:sz w:val="24"/>
          <w:szCs w:val="24"/>
          <w:rtl/>
        </w:rPr>
        <w:t>أسس المستشفيات ودعمها بالكوادر الوطنية عبر البعثات الدراسية لخارج البلاد</w:t>
      </w:r>
      <w:r w:rsidRPr="007029B3">
        <w:rPr>
          <w:rFonts w:ascii="Times New Roman" w:eastAsia="Times New Roman" w:hAnsi="Times New Roman" w:cs="Times New Roman"/>
          <w:sz w:val="24"/>
          <w:szCs w:val="24"/>
        </w:rPr>
        <w:t>.</w:t>
      </w:r>
    </w:p>
    <w:p w:rsidR="007029B3" w:rsidRPr="007029B3" w:rsidRDefault="007029B3" w:rsidP="007029B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29B3">
        <w:rPr>
          <w:rFonts w:ascii="Times New Roman" w:eastAsia="Times New Roman" w:hAnsi="Times New Roman" w:cs="Times New Roman"/>
          <w:b/>
          <w:bCs/>
          <w:sz w:val="24"/>
          <w:szCs w:val="24"/>
          <w:rtl/>
        </w:rPr>
        <w:t>قطاع الزراعة</w:t>
      </w:r>
      <w:r w:rsidRPr="007029B3">
        <w:rPr>
          <w:rFonts w:ascii="Times New Roman" w:eastAsia="Times New Roman" w:hAnsi="Times New Roman" w:cs="Times New Roman"/>
          <w:b/>
          <w:bCs/>
          <w:sz w:val="24"/>
          <w:szCs w:val="24"/>
        </w:rPr>
        <w:t xml:space="preserve">: </w:t>
      </w:r>
      <w:r w:rsidRPr="007029B3">
        <w:rPr>
          <w:rFonts w:ascii="Times New Roman" w:eastAsia="Times New Roman" w:hAnsi="Times New Roman" w:cs="Times New Roman"/>
          <w:sz w:val="24"/>
          <w:szCs w:val="24"/>
          <w:rtl/>
        </w:rPr>
        <w:t>سعى السلطان قابوس لفكرة الاكتفاء الذاتي عبر تشيع العمانيين أصحاب الأراضي الصالحة للزراعة على استثمارها، وقدم التسهيلات للاستثمار مع إتاحة الفرصة للاستفادة من المعدات الحديثة، حتى بات قطاع الزراعة رافداً أساسياً للاقتصاد الوطني</w:t>
      </w:r>
      <w:r w:rsidRPr="007029B3">
        <w:rPr>
          <w:rFonts w:ascii="Times New Roman" w:eastAsia="Times New Roman" w:hAnsi="Times New Roman" w:cs="Times New Roman"/>
          <w:sz w:val="24"/>
          <w:szCs w:val="24"/>
        </w:rPr>
        <w:t>..</w:t>
      </w:r>
    </w:p>
    <w:p w:rsidR="007029B3" w:rsidRPr="007029B3" w:rsidRDefault="007029B3" w:rsidP="007029B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29B3">
        <w:rPr>
          <w:rFonts w:ascii="Times New Roman" w:eastAsia="Times New Roman" w:hAnsi="Times New Roman" w:cs="Times New Roman"/>
          <w:b/>
          <w:bCs/>
          <w:sz w:val="24"/>
          <w:szCs w:val="24"/>
          <w:rtl/>
        </w:rPr>
        <w:t>قطاع الصناعة</w:t>
      </w:r>
      <w:r w:rsidRPr="007029B3">
        <w:rPr>
          <w:rFonts w:ascii="Times New Roman" w:eastAsia="Times New Roman" w:hAnsi="Times New Roman" w:cs="Times New Roman"/>
          <w:b/>
          <w:bCs/>
          <w:sz w:val="24"/>
          <w:szCs w:val="24"/>
        </w:rPr>
        <w:t xml:space="preserve">: </w:t>
      </w:r>
      <w:r w:rsidRPr="007029B3">
        <w:rPr>
          <w:rFonts w:ascii="Times New Roman" w:eastAsia="Times New Roman" w:hAnsi="Times New Roman" w:cs="Times New Roman"/>
          <w:sz w:val="24"/>
          <w:szCs w:val="24"/>
          <w:rtl/>
        </w:rPr>
        <w:t>بدأ الاهتمام بالصناعة عبر دعم استخراج البترول لتأمين مصادر الطاقة من خلال مصانع التكرير، كما شجع لقيام صناعات الإسمنت والطوب والمواد الغذائية وغيرها</w:t>
      </w:r>
      <w:r w:rsidRPr="007029B3">
        <w:rPr>
          <w:rFonts w:ascii="Times New Roman" w:eastAsia="Times New Roman" w:hAnsi="Times New Roman" w:cs="Times New Roman"/>
          <w:sz w:val="24"/>
          <w:szCs w:val="24"/>
        </w:rPr>
        <w:t>.</w:t>
      </w:r>
    </w:p>
    <w:p w:rsidR="007029B3" w:rsidRPr="007029B3" w:rsidRDefault="007029B3" w:rsidP="007029B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29B3">
        <w:rPr>
          <w:rFonts w:ascii="Times New Roman" w:eastAsia="Times New Roman" w:hAnsi="Times New Roman" w:cs="Times New Roman"/>
          <w:b/>
          <w:bCs/>
          <w:sz w:val="24"/>
          <w:szCs w:val="24"/>
          <w:rtl/>
        </w:rPr>
        <w:t xml:space="preserve">قطاع </w:t>
      </w:r>
      <w:proofErr w:type="gramStart"/>
      <w:r w:rsidRPr="007029B3">
        <w:rPr>
          <w:rFonts w:ascii="Times New Roman" w:eastAsia="Times New Roman" w:hAnsi="Times New Roman" w:cs="Times New Roman"/>
          <w:b/>
          <w:bCs/>
          <w:sz w:val="24"/>
          <w:szCs w:val="24"/>
          <w:rtl/>
        </w:rPr>
        <w:t>التجارة</w:t>
      </w:r>
      <w:r w:rsidRPr="007029B3">
        <w:rPr>
          <w:rFonts w:ascii="Times New Roman" w:eastAsia="Times New Roman" w:hAnsi="Times New Roman" w:cs="Times New Roman"/>
          <w:b/>
          <w:bCs/>
          <w:sz w:val="24"/>
          <w:szCs w:val="24"/>
        </w:rPr>
        <w:t>: </w:t>
      </w:r>
      <w:r w:rsidRPr="007029B3">
        <w:rPr>
          <w:rFonts w:ascii="Times New Roman" w:eastAsia="Times New Roman" w:hAnsi="Times New Roman" w:cs="Times New Roman"/>
          <w:sz w:val="24"/>
          <w:szCs w:val="24"/>
        </w:rPr>
        <w:t xml:space="preserve"> </w:t>
      </w:r>
      <w:r w:rsidRPr="007029B3">
        <w:rPr>
          <w:rFonts w:ascii="Times New Roman" w:eastAsia="Times New Roman" w:hAnsi="Times New Roman" w:cs="Times New Roman"/>
          <w:sz w:val="24"/>
          <w:szCs w:val="24"/>
          <w:rtl/>
        </w:rPr>
        <w:t>ازدهر</w:t>
      </w:r>
      <w:proofErr w:type="gramEnd"/>
      <w:r w:rsidRPr="007029B3">
        <w:rPr>
          <w:rFonts w:ascii="Times New Roman" w:eastAsia="Times New Roman" w:hAnsi="Times New Roman" w:cs="Times New Roman"/>
          <w:sz w:val="24"/>
          <w:szCs w:val="24"/>
          <w:rtl/>
        </w:rPr>
        <w:t xml:space="preserve"> هذا القطاع بفضل التطلعات المستقبلية للسلطان قابوس للمنطقة، بعد طرحه فكرة طريق الحرير ودعم الناتج الوطني بتقديم تسهيلات التصدير للتجار</w:t>
      </w:r>
      <w:r w:rsidRPr="007029B3">
        <w:rPr>
          <w:rFonts w:ascii="Times New Roman" w:eastAsia="Times New Roman" w:hAnsi="Times New Roman" w:cs="Times New Roman"/>
          <w:sz w:val="24"/>
          <w:szCs w:val="24"/>
        </w:rPr>
        <w:t>.</w:t>
      </w:r>
    </w:p>
    <w:p w:rsidR="007029B3" w:rsidRPr="007029B3" w:rsidRDefault="007029B3" w:rsidP="007029B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29B3">
        <w:rPr>
          <w:rFonts w:ascii="Times New Roman" w:eastAsia="Times New Roman" w:hAnsi="Times New Roman" w:cs="Times New Roman"/>
          <w:b/>
          <w:bCs/>
          <w:sz w:val="24"/>
          <w:szCs w:val="24"/>
          <w:rtl/>
        </w:rPr>
        <w:lastRenderedPageBreak/>
        <w:t>قطاع المواصلات</w:t>
      </w:r>
      <w:r w:rsidRPr="007029B3">
        <w:rPr>
          <w:rFonts w:ascii="Times New Roman" w:eastAsia="Times New Roman" w:hAnsi="Times New Roman" w:cs="Times New Roman"/>
          <w:b/>
          <w:bCs/>
          <w:sz w:val="24"/>
          <w:szCs w:val="24"/>
        </w:rPr>
        <w:t xml:space="preserve">: </w:t>
      </w:r>
      <w:r w:rsidRPr="007029B3">
        <w:rPr>
          <w:rFonts w:ascii="Times New Roman" w:eastAsia="Times New Roman" w:hAnsi="Times New Roman" w:cs="Times New Roman"/>
          <w:sz w:val="24"/>
          <w:szCs w:val="24"/>
          <w:rtl/>
        </w:rPr>
        <w:t>فتم بناء شبكه مواصلات حديثة ربطت أرجاء عُمان، فضلاً عن تأمين مطارات حديثة وموانئ بحرية</w:t>
      </w:r>
      <w:r w:rsidRPr="007029B3">
        <w:rPr>
          <w:rFonts w:ascii="Times New Roman" w:eastAsia="Times New Roman" w:hAnsi="Times New Roman" w:cs="Times New Roman"/>
          <w:sz w:val="24"/>
          <w:szCs w:val="24"/>
        </w:rPr>
        <w:t>.</w:t>
      </w:r>
    </w:p>
    <w:p w:rsidR="007029B3" w:rsidRPr="007029B3" w:rsidRDefault="007029B3" w:rsidP="007029B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29B3">
        <w:rPr>
          <w:rFonts w:ascii="Times New Roman" w:eastAsia="Times New Roman" w:hAnsi="Times New Roman" w:cs="Times New Roman"/>
          <w:b/>
          <w:bCs/>
          <w:sz w:val="24"/>
          <w:szCs w:val="24"/>
          <w:rtl/>
        </w:rPr>
        <w:t>قطاع السياسة</w:t>
      </w:r>
      <w:r w:rsidRPr="007029B3">
        <w:rPr>
          <w:rFonts w:ascii="Times New Roman" w:eastAsia="Times New Roman" w:hAnsi="Times New Roman" w:cs="Times New Roman"/>
          <w:b/>
          <w:bCs/>
          <w:sz w:val="24"/>
          <w:szCs w:val="24"/>
        </w:rPr>
        <w:t>:</w:t>
      </w:r>
      <w:r w:rsidRPr="007029B3">
        <w:rPr>
          <w:rFonts w:ascii="Times New Roman" w:eastAsia="Times New Roman" w:hAnsi="Times New Roman" w:cs="Times New Roman"/>
          <w:sz w:val="24"/>
          <w:szCs w:val="24"/>
        </w:rPr>
        <w:t xml:space="preserve"> </w:t>
      </w:r>
      <w:r w:rsidRPr="007029B3">
        <w:rPr>
          <w:rFonts w:ascii="Times New Roman" w:eastAsia="Times New Roman" w:hAnsi="Times New Roman" w:cs="Times New Roman"/>
          <w:sz w:val="24"/>
          <w:szCs w:val="24"/>
          <w:rtl/>
        </w:rPr>
        <w:t>هو القطاع الذي حظي بالدعم الأكبر، فأسس السلطان قابوس الدستور وإصلاحاته، وبنى مؤسسات الدولة الحكومية، وتبنى نظام سياسي أمّن من خلاله استقرار البلاد</w:t>
      </w:r>
      <w:r w:rsidRPr="007029B3">
        <w:rPr>
          <w:rFonts w:ascii="Times New Roman" w:eastAsia="Times New Roman" w:hAnsi="Times New Roman" w:cs="Times New Roman"/>
          <w:sz w:val="24"/>
          <w:szCs w:val="24"/>
        </w:rPr>
        <w:t>.</w:t>
      </w:r>
    </w:p>
    <w:p w:rsidR="007029B3" w:rsidRPr="007029B3" w:rsidRDefault="007029B3" w:rsidP="007029B3">
      <w:pPr>
        <w:spacing w:before="100" w:beforeAutospacing="1" w:after="100" w:afterAutospacing="1" w:line="240" w:lineRule="auto"/>
        <w:outlineLvl w:val="2"/>
        <w:rPr>
          <w:rFonts w:ascii="Times New Roman" w:eastAsia="Times New Roman" w:hAnsi="Times New Roman" w:cs="Times New Roman"/>
          <w:b/>
          <w:bCs/>
          <w:sz w:val="27"/>
          <w:szCs w:val="27"/>
        </w:rPr>
      </w:pPr>
      <w:r w:rsidRPr="007029B3">
        <w:rPr>
          <w:rFonts w:ascii="Times New Roman" w:eastAsia="Times New Roman" w:hAnsi="Times New Roman" w:cs="Times New Roman"/>
          <w:b/>
          <w:bCs/>
          <w:sz w:val="27"/>
          <w:szCs w:val="27"/>
          <w:rtl/>
        </w:rPr>
        <w:t>صفات السلطان قابوس</w:t>
      </w:r>
    </w:p>
    <w:p w:rsidR="007029B3" w:rsidRPr="007029B3" w:rsidRDefault="007029B3" w:rsidP="007029B3">
      <w:pPr>
        <w:spacing w:before="100" w:beforeAutospacing="1" w:after="100" w:afterAutospacing="1" w:line="240" w:lineRule="auto"/>
        <w:rPr>
          <w:rFonts w:ascii="Times New Roman" w:eastAsia="Times New Roman" w:hAnsi="Times New Roman" w:cs="Times New Roman"/>
          <w:sz w:val="24"/>
          <w:szCs w:val="24"/>
        </w:rPr>
      </w:pPr>
      <w:r w:rsidRPr="007029B3">
        <w:rPr>
          <w:rFonts w:ascii="Times New Roman" w:eastAsia="Times New Roman" w:hAnsi="Times New Roman" w:cs="Times New Roman"/>
          <w:sz w:val="24"/>
          <w:szCs w:val="24"/>
          <w:rtl/>
        </w:rPr>
        <w:t xml:space="preserve">تحدّث الشّيخ صالح ابن سَليم ابن صَالح </w:t>
      </w:r>
      <w:proofErr w:type="spellStart"/>
      <w:r w:rsidRPr="007029B3">
        <w:rPr>
          <w:rFonts w:ascii="Times New Roman" w:eastAsia="Times New Roman" w:hAnsi="Times New Roman" w:cs="Times New Roman"/>
          <w:sz w:val="24"/>
          <w:szCs w:val="24"/>
          <w:rtl/>
        </w:rPr>
        <w:t>الربخي</w:t>
      </w:r>
      <w:proofErr w:type="spellEnd"/>
      <w:r w:rsidRPr="007029B3">
        <w:rPr>
          <w:rFonts w:ascii="Times New Roman" w:eastAsia="Times New Roman" w:hAnsi="Times New Roman" w:cs="Times New Roman"/>
          <w:sz w:val="24"/>
          <w:szCs w:val="24"/>
          <w:rtl/>
        </w:rPr>
        <w:t xml:space="preserve"> عن مناقي السلطان قابوس منذ توليه السلطة حتى توفاه الله تعالى إليه، فقال عنه ما يلي</w:t>
      </w:r>
      <w:r w:rsidRPr="007029B3">
        <w:rPr>
          <w:rFonts w:ascii="Times New Roman" w:eastAsia="Times New Roman" w:hAnsi="Times New Roman" w:cs="Times New Roman"/>
          <w:sz w:val="24"/>
          <w:szCs w:val="24"/>
        </w:rPr>
        <w:t>:</w:t>
      </w:r>
    </w:p>
    <w:p w:rsidR="007029B3" w:rsidRPr="007029B3" w:rsidRDefault="007029B3" w:rsidP="007029B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029B3">
        <w:rPr>
          <w:rFonts w:ascii="Times New Roman" w:eastAsia="Times New Roman" w:hAnsi="Times New Roman" w:cs="Times New Roman"/>
          <w:sz w:val="24"/>
          <w:szCs w:val="24"/>
          <w:rtl/>
        </w:rPr>
        <w:t>اعتلى الحكم يافعاً</w:t>
      </w:r>
      <w:r w:rsidRPr="007029B3">
        <w:rPr>
          <w:rFonts w:ascii="Times New Roman" w:eastAsia="Times New Roman" w:hAnsi="Times New Roman" w:cs="Times New Roman"/>
          <w:sz w:val="24"/>
          <w:szCs w:val="24"/>
        </w:rPr>
        <w:t>.</w:t>
      </w:r>
    </w:p>
    <w:p w:rsidR="007029B3" w:rsidRPr="007029B3" w:rsidRDefault="007029B3" w:rsidP="007029B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029B3">
        <w:rPr>
          <w:rFonts w:ascii="Times New Roman" w:eastAsia="Times New Roman" w:hAnsi="Times New Roman" w:cs="Times New Roman"/>
          <w:sz w:val="24"/>
          <w:szCs w:val="24"/>
          <w:rtl/>
        </w:rPr>
        <w:t>متواضعاً قريباً ممن حوله</w:t>
      </w:r>
      <w:r w:rsidRPr="007029B3">
        <w:rPr>
          <w:rFonts w:ascii="Times New Roman" w:eastAsia="Times New Roman" w:hAnsi="Times New Roman" w:cs="Times New Roman"/>
          <w:sz w:val="24"/>
          <w:szCs w:val="24"/>
        </w:rPr>
        <w:t>.</w:t>
      </w:r>
    </w:p>
    <w:p w:rsidR="007029B3" w:rsidRPr="007029B3" w:rsidRDefault="007029B3" w:rsidP="007029B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029B3">
        <w:rPr>
          <w:rFonts w:ascii="Times New Roman" w:eastAsia="Times New Roman" w:hAnsi="Times New Roman" w:cs="Times New Roman"/>
          <w:sz w:val="24"/>
          <w:szCs w:val="24"/>
          <w:rtl/>
        </w:rPr>
        <w:t>سويُّ السلوك</w:t>
      </w:r>
      <w:r w:rsidRPr="007029B3">
        <w:rPr>
          <w:rFonts w:ascii="Times New Roman" w:eastAsia="Times New Roman" w:hAnsi="Times New Roman" w:cs="Times New Roman"/>
          <w:sz w:val="24"/>
          <w:szCs w:val="24"/>
        </w:rPr>
        <w:t>.</w:t>
      </w:r>
    </w:p>
    <w:p w:rsidR="007029B3" w:rsidRPr="007029B3" w:rsidRDefault="007029B3" w:rsidP="007029B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029B3">
        <w:rPr>
          <w:rFonts w:ascii="Times New Roman" w:eastAsia="Times New Roman" w:hAnsi="Times New Roman" w:cs="Times New Roman"/>
          <w:sz w:val="24"/>
          <w:szCs w:val="24"/>
          <w:rtl/>
        </w:rPr>
        <w:t>دمث الأخلاق وسهل الطباع</w:t>
      </w:r>
      <w:r w:rsidRPr="007029B3">
        <w:rPr>
          <w:rFonts w:ascii="Times New Roman" w:eastAsia="Times New Roman" w:hAnsi="Times New Roman" w:cs="Times New Roman"/>
          <w:sz w:val="24"/>
          <w:szCs w:val="24"/>
        </w:rPr>
        <w:t>.</w:t>
      </w:r>
    </w:p>
    <w:p w:rsidR="007029B3" w:rsidRPr="007029B3" w:rsidRDefault="007029B3" w:rsidP="007029B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029B3">
        <w:rPr>
          <w:rFonts w:ascii="Times New Roman" w:eastAsia="Times New Roman" w:hAnsi="Times New Roman" w:cs="Times New Roman"/>
          <w:sz w:val="24"/>
          <w:szCs w:val="24"/>
          <w:rtl/>
        </w:rPr>
        <w:t>واقعي بالحركة والسلوك</w:t>
      </w:r>
      <w:r w:rsidRPr="007029B3">
        <w:rPr>
          <w:rFonts w:ascii="Times New Roman" w:eastAsia="Times New Roman" w:hAnsi="Times New Roman" w:cs="Times New Roman"/>
          <w:sz w:val="24"/>
          <w:szCs w:val="24"/>
        </w:rPr>
        <w:t>.</w:t>
      </w:r>
    </w:p>
    <w:p w:rsidR="007029B3" w:rsidRPr="007029B3" w:rsidRDefault="007029B3" w:rsidP="007029B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029B3">
        <w:rPr>
          <w:rFonts w:ascii="Times New Roman" w:eastAsia="Times New Roman" w:hAnsi="Times New Roman" w:cs="Times New Roman"/>
          <w:sz w:val="24"/>
          <w:szCs w:val="24"/>
          <w:rtl/>
        </w:rPr>
        <w:t>كان صادقاً مع نفسه قبل الآخرين</w:t>
      </w:r>
      <w:r w:rsidRPr="007029B3">
        <w:rPr>
          <w:rFonts w:ascii="Times New Roman" w:eastAsia="Times New Roman" w:hAnsi="Times New Roman" w:cs="Times New Roman"/>
          <w:sz w:val="24"/>
          <w:szCs w:val="24"/>
        </w:rPr>
        <w:t>.</w:t>
      </w:r>
    </w:p>
    <w:p w:rsidR="007029B3" w:rsidRPr="007029B3" w:rsidRDefault="007029B3" w:rsidP="007029B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029B3">
        <w:rPr>
          <w:rFonts w:ascii="Times New Roman" w:eastAsia="Times New Roman" w:hAnsi="Times New Roman" w:cs="Times New Roman"/>
          <w:sz w:val="24"/>
          <w:szCs w:val="24"/>
          <w:rtl/>
        </w:rPr>
        <w:t>يعيش الحياة بطبيعتها بعيداً التلّف والتصنع</w:t>
      </w:r>
      <w:r w:rsidRPr="007029B3">
        <w:rPr>
          <w:rFonts w:ascii="Times New Roman" w:eastAsia="Times New Roman" w:hAnsi="Times New Roman" w:cs="Times New Roman"/>
          <w:sz w:val="24"/>
          <w:szCs w:val="24"/>
        </w:rPr>
        <w:t>.</w:t>
      </w:r>
    </w:p>
    <w:p w:rsidR="007029B3" w:rsidRPr="007029B3" w:rsidRDefault="007029B3" w:rsidP="007029B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029B3">
        <w:rPr>
          <w:rFonts w:ascii="Times New Roman" w:eastAsia="Times New Roman" w:hAnsi="Times New Roman" w:cs="Times New Roman"/>
          <w:sz w:val="24"/>
          <w:szCs w:val="24"/>
          <w:rtl/>
        </w:rPr>
        <w:t>يحترم الهوية العمانية</w:t>
      </w:r>
      <w:r w:rsidRPr="007029B3">
        <w:rPr>
          <w:rFonts w:ascii="Times New Roman" w:eastAsia="Times New Roman" w:hAnsi="Times New Roman" w:cs="Times New Roman"/>
          <w:sz w:val="24"/>
          <w:szCs w:val="24"/>
        </w:rPr>
        <w:t>.</w:t>
      </w:r>
    </w:p>
    <w:p w:rsidR="007029B3" w:rsidRPr="007029B3" w:rsidRDefault="007029B3" w:rsidP="007029B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029B3">
        <w:rPr>
          <w:rFonts w:ascii="Times New Roman" w:eastAsia="Times New Roman" w:hAnsi="Times New Roman" w:cs="Times New Roman"/>
          <w:sz w:val="24"/>
          <w:szCs w:val="24"/>
          <w:rtl/>
        </w:rPr>
        <w:t>يعمل بعقلانية وصمت، وكلامه قليل فإذا تحدث أوجز</w:t>
      </w:r>
      <w:r w:rsidRPr="007029B3">
        <w:rPr>
          <w:rFonts w:ascii="Times New Roman" w:eastAsia="Times New Roman" w:hAnsi="Times New Roman" w:cs="Times New Roman"/>
          <w:sz w:val="24"/>
          <w:szCs w:val="24"/>
        </w:rPr>
        <w:t>.</w:t>
      </w:r>
    </w:p>
    <w:p w:rsidR="007029B3" w:rsidRPr="007029B3" w:rsidRDefault="007029B3" w:rsidP="007029B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029B3">
        <w:rPr>
          <w:rFonts w:ascii="Times New Roman" w:eastAsia="Times New Roman" w:hAnsi="Times New Roman" w:cs="Times New Roman"/>
          <w:sz w:val="24"/>
          <w:szCs w:val="24"/>
          <w:rtl/>
        </w:rPr>
        <w:t>إذا تحدّث أوضح فلغته الوضوح</w:t>
      </w:r>
      <w:r w:rsidRPr="007029B3">
        <w:rPr>
          <w:rFonts w:ascii="Times New Roman" w:eastAsia="Times New Roman" w:hAnsi="Times New Roman" w:cs="Times New Roman"/>
          <w:sz w:val="24"/>
          <w:szCs w:val="24"/>
        </w:rPr>
        <w:t>.</w:t>
      </w:r>
    </w:p>
    <w:p w:rsidR="007029B3" w:rsidRPr="007029B3" w:rsidRDefault="007029B3" w:rsidP="007029B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029B3">
        <w:rPr>
          <w:rFonts w:ascii="Times New Roman" w:eastAsia="Times New Roman" w:hAnsi="Times New Roman" w:cs="Times New Roman"/>
          <w:sz w:val="24"/>
          <w:szCs w:val="24"/>
          <w:rtl/>
        </w:rPr>
        <w:t>لا يناور بالخطأ</w:t>
      </w:r>
      <w:r w:rsidRPr="007029B3">
        <w:rPr>
          <w:rFonts w:ascii="Times New Roman" w:eastAsia="Times New Roman" w:hAnsi="Times New Roman" w:cs="Times New Roman"/>
          <w:sz w:val="24"/>
          <w:szCs w:val="24"/>
        </w:rPr>
        <w:t>.</w:t>
      </w:r>
    </w:p>
    <w:p w:rsidR="007029B3" w:rsidRPr="007029B3" w:rsidRDefault="007029B3" w:rsidP="007029B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029B3">
        <w:rPr>
          <w:rFonts w:ascii="Times New Roman" w:eastAsia="Times New Roman" w:hAnsi="Times New Roman" w:cs="Times New Roman"/>
          <w:sz w:val="24"/>
          <w:szCs w:val="24"/>
          <w:rtl/>
        </w:rPr>
        <w:t>رأيه رأي وطن وليس رأياً شخصي</w:t>
      </w:r>
      <w:r w:rsidRPr="007029B3">
        <w:rPr>
          <w:rFonts w:ascii="Times New Roman" w:eastAsia="Times New Roman" w:hAnsi="Times New Roman" w:cs="Times New Roman"/>
          <w:sz w:val="24"/>
          <w:szCs w:val="24"/>
        </w:rPr>
        <w:t>.</w:t>
      </w:r>
    </w:p>
    <w:p w:rsidR="007029B3" w:rsidRPr="007029B3" w:rsidRDefault="007029B3" w:rsidP="007029B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029B3">
        <w:rPr>
          <w:rFonts w:ascii="Times New Roman" w:eastAsia="Times New Roman" w:hAnsi="Times New Roman" w:cs="Times New Roman"/>
          <w:sz w:val="24"/>
          <w:szCs w:val="24"/>
          <w:rtl/>
        </w:rPr>
        <w:t>حليماً وصبوراً</w:t>
      </w:r>
      <w:r w:rsidRPr="007029B3">
        <w:rPr>
          <w:rFonts w:ascii="Times New Roman" w:eastAsia="Times New Roman" w:hAnsi="Times New Roman" w:cs="Times New Roman"/>
          <w:sz w:val="24"/>
          <w:szCs w:val="24"/>
        </w:rPr>
        <w:t>.</w:t>
      </w:r>
    </w:p>
    <w:p w:rsidR="007029B3" w:rsidRPr="007029B3" w:rsidRDefault="007029B3" w:rsidP="007029B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029B3">
        <w:rPr>
          <w:rFonts w:ascii="Times New Roman" w:eastAsia="Times New Roman" w:hAnsi="Times New Roman" w:cs="Times New Roman"/>
          <w:sz w:val="24"/>
          <w:szCs w:val="24"/>
          <w:rtl/>
        </w:rPr>
        <w:t>عفواً وصفوحاً</w:t>
      </w:r>
      <w:r w:rsidRPr="007029B3">
        <w:rPr>
          <w:rFonts w:ascii="Times New Roman" w:eastAsia="Times New Roman" w:hAnsi="Times New Roman" w:cs="Times New Roman"/>
          <w:sz w:val="24"/>
          <w:szCs w:val="24"/>
        </w:rPr>
        <w:t>.</w:t>
      </w:r>
    </w:p>
    <w:p w:rsidR="007029B3" w:rsidRPr="007029B3" w:rsidRDefault="007029B3" w:rsidP="007029B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029B3">
        <w:rPr>
          <w:rFonts w:ascii="Times New Roman" w:eastAsia="Times New Roman" w:hAnsi="Times New Roman" w:cs="Times New Roman"/>
          <w:sz w:val="24"/>
          <w:szCs w:val="24"/>
          <w:rtl/>
        </w:rPr>
        <w:t>لا يحكم على شيء بدون الإمعان</w:t>
      </w:r>
      <w:r w:rsidRPr="007029B3">
        <w:rPr>
          <w:rFonts w:ascii="Times New Roman" w:eastAsia="Times New Roman" w:hAnsi="Times New Roman" w:cs="Times New Roman"/>
          <w:sz w:val="24"/>
          <w:szCs w:val="24"/>
        </w:rPr>
        <w:t>.</w:t>
      </w:r>
    </w:p>
    <w:p w:rsidR="007029B3" w:rsidRPr="007029B3" w:rsidRDefault="007029B3" w:rsidP="007029B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029B3">
        <w:rPr>
          <w:rFonts w:ascii="Times New Roman" w:eastAsia="Times New Roman" w:hAnsi="Times New Roman" w:cs="Times New Roman"/>
          <w:sz w:val="24"/>
          <w:szCs w:val="24"/>
          <w:rtl/>
        </w:rPr>
        <w:t>سديد الرأي شجاع ومقدام</w:t>
      </w:r>
      <w:r w:rsidRPr="007029B3">
        <w:rPr>
          <w:rFonts w:ascii="Times New Roman" w:eastAsia="Times New Roman" w:hAnsi="Times New Roman" w:cs="Times New Roman"/>
          <w:sz w:val="24"/>
          <w:szCs w:val="24"/>
        </w:rPr>
        <w:t>.</w:t>
      </w:r>
    </w:p>
    <w:p w:rsidR="007029B3" w:rsidRPr="007029B3" w:rsidRDefault="007029B3" w:rsidP="007029B3">
      <w:pPr>
        <w:spacing w:before="100" w:beforeAutospacing="1" w:after="100" w:afterAutospacing="1" w:line="240" w:lineRule="auto"/>
        <w:outlineLvl w:val="2"/>
        <w:rPr>
          <w:rFonts w:ascii="Times New Roman" w:eastAsia="Times New Roman" w:hAnsi="Times New Roman" w:cs="Times New Roman"/>
          <w:b/>
          <w:bCs/>
          <w:sz w:val="27"/>
          <w:szCs w:val="27"/>
        </w:rPr>
      </w:pPr>
      <w:r w:rsidRPr="007029B3">
        <w:rPr>
          <w:rFonts w:ascii="Times New Roman" w:eastAsia="Times New Roman" w:hAnsi="Times New Roman" w:cs="Times New Roman"/>
          <w:b/>
          <w:bCs/>
          <w:sz w:val="27"/>
          <w:szCs w:val="27"/>
          <w:rtl/>
        </w:rPr>
        <w:t>وفاة السلطان قابوس طيب الله ثراه</w:t>
      </w:r>
    </w:p>
    <w:p w:rsidR="007029B3" w:rsidRPr="007029B3" w:rsidRDefault="007029B3" w:rsidP="007029B3">
      <w:pPr>
        <w:spacing w:before="100" w:beforeAutospacing="1" w:after="100" w:afterAutospacing="1" w:line="240" w:lineRule="auto"/>
        <w:rPr>
          <w:rFonts w:ascii="Times New Roman" w:eastAsia="Times New Roman" w:hAnsi="Times New Roman" w:cs="Times New Roman"/>
          <w:sz w:val="24"/>
          <w:szCs w:val="24"/>
        </w:rPr>
      </w:pPr>
      <w:r w:rsidRPr="007029B3">
        <w:rPr>
          <w:rFonts w:ascii="Times New Roman" w:eastAsia="Times New Roman" w:hAnsi="Times New Roman" w:cs="Times New Roman"/>
          <w:sz w:val="24"/>
          <w:szCs w:val="24"/>
          <w:rtl/>
        </w:rPr>
        <w:t>انتقل جلالة السلطان قابوس إلى رحمة الباري في يوم الجمعة الواقع في الـ 10 من يناير / كانون الثاني 2020 مـ، والموافق لـ 14 جمادى الأولى 1441 هـ، إثر معاناة استمرت لأعوام مع المرض العضال "السرطان"، حين الوفاة لم يكن للسلطان وريثاً من صلبه مؤهلاً لاستلام دفة القيادة، وبحسب نص الدستور يصار لاختيار وريث العرش الأقرب في العائلة، ممن لديه الخبرة السياسية الكافية، على أن يتم انتخابه ضمن مجلس العائلة المالكة، لكن بعد الوفاة قرأت وصية الراحل السلطان قابوس التي أوكل بها مجلس العائلة بأمرة مجلس الدفاع بفتح الوصيّة بحضور المجالس السياسية الرفيعة وسياسيين وقضاة رفيعي المستوى ومجلس الشّورى، حيث أعلن أن السلطان أوصى بأن يكون وريث العرش السلطان هيثم ابن طارق ابن تَيمور، الذي تولى سلطاته بشكلٍ مباشر</w:t>
      </w:r>
      <w:r w:rsidRPr="007029B3">
        <w:rPr>
          <w:rFonts w:ascii="Times New Roman" w:eastAsia="Times New Roman" w:hAnsi="Times New Roman" w:cs="Times New Roman"/>
          <w:sz w:val="24"/>
          <w:szCs w:val="24"/>
        </w:rPr>
        <w:t>,</w:t>
      </w:r>
    </w:p>
    <w:p w:rsidR="007029B3" w:rsidRPr="007029B3" w:rsidRDefault="007029B3" w:rsidP="007029B3">
      <w:pPr>
        <w:spacing w:before="100" w:beforeAutospacing="1" w:after="100" w:afterAutospacing="1" w:line="240" w:lineRule="auto"/>
        <w:rPr>
          <w:rFonts w:ascii="Times New Roman" w:eastAsia="Times New Roman" w:hAnsi="Times New Roman" w:cs="Times New Roman"/>
          <w:sz w:val="24"/>
          <w:szCs w:val="24"/>
        </w:rPr>
      </w:pPr>
      <w:r w:rsidRPr="007029B3">
        <w:rPr>
          <w:rFonts w:ascii="Times New Roman" w:eastAsia="Times New Roman" w:hAnsi="Times New Roman" w:cs="Times New Roman"/>
          <w:b/>
          <w:bCs/>
          <w:sz w:val="24"/>
          <w:szCs w:val="24"/>
          <w:rtl/>
        </w:rPr>
        <w:t>شاهد أيضًا</w:t>
      </w:r>
      <w:r w:rsidRPr="007029B3">
        <w:rPr>
          <w:rFonts w:ascii="Times New Roman" w:eastAsia="Times New Roman" w:hAnsi="Times New Roman" w:cs="Times New Roman"/>
          <w:b/>
          <w:bCs/>
          <w:sz w:val="24"/>
          <w:szCs w:val="24"/>
        </w:rPr>
        <w:t>:</w:t>
      </w:r>
      <w:r w:rsidRPr="007029B3">
        <w:rPr>
          <w:rFonts w:ascii="Times New Roman" w:eastAsia="Times New Roman" w:hAnsi="Times New Roman" w:cs="Times New Roman"/>
          <w:sz w:val="24"/>
          <w:szCs w:val="24"/>
        </w:rPr>
        <w:t xml:space="preserve"> </w:t>
      </w:r>
      <w:hyperlink r:id="rId10" w:tooltip="تقرير عن حضارة دلمون pdf جاهز للطباعة" w:history="1">
        <w:r w:rsidRPr="007029B3">
          <w:rPr>
            <w:rFonts w:ascii="Times New Roman" w:eastAsia="Times New Roman" w:hAnsi="Times New Roman" w:cs="Times New Roman"/>
            <w:color w:val="0000FF"/>
            <w:sz w:val="24"/>
            <w:szCs w:val="24"/>
            <w:u w:val="single"/>
            <w:rtl/>
          </w:rPr>
          <w:t>تقرير عن حضارة دلمون</w:t>
        </w:r>
        <w:r w:rsidRPr="007029B3">
          <w:rPr>
            <w:rFonts w:ascii="Times New Roman" w:eastAsia="Times New Roman" w:hAnsi="Times New Roman" w:cs="Times New Roman"/>
            <w:color w:val="0000FF"/>
            <w:sz w:val="24"/>
            <w:szCs w:val="24"/>
            <w:u w:val="single"/>
          </w:rPr>
          <w:t xml:space="preserve"> pdf </w:t>
        </w:r>
        <w:r w:rsidRPr="007029B3">
          <w:rPr>
            <w:rFonts w:ascii="Times New Roman" w:eastAsia="Times New Roman" w:hAnsi="Times New Roman" w:cs="Times New Roman"/>
            <w:color w:val="0000FF"/>
            <w:sz w:val="24"/>
            <w:szCs w:val="24"/>
            <w:u w:val="single"/>
            <w:rtl/>
          </w:rPr>
          <w:t>جاهز للطباعة</w:t>
        </w:r>
      </w:hyperlink>
    </w:p>
    <w:p w:rsidR="007029B3" w:rsidRPr="007029B3" w:rsidRDefault="007029B3" w:rsidP="007029B3">
      <w:pPr>
        <w:spacing w:before="100" w:beforeAutospacing="1" w:after="100" w:afterAutospacing="1" w:line="240" w:lineRule="auto"/>
        <w:outlineLvl w:val="1"/>
        <w:rPr>
          <w:rFonts w:ascii="Times New Roman" w:eastAsia="Times New Roman" w:hAnsi="Times New Roman" w:cs="Times New Roman"/>
          <w:b/>
          <w:bCs/>
          <w:sz w:val="36"/>
          <w:szCs w:val="36"/>
        </w:rPr>
      </w:pPr>
      <w:r w:rsidRPr="007029B3">
        <w:rPr>
          <w:rFonts w:ascii="Times New Roman" w:eastAsia="Times New Roman" w:hAnsi="Times New Roman" w:cs="Times New Roman"/>
          <w:b/>
          <w:bCs/>
          <w:sz w:val="36"/>
          <w:szCs w:val="36"/>
          <w:rtl/>
        </w:rPr>
        <w:t>خاتمة تقرير عن السلطان قابوس طيب الله ثراه</w:t>
      </w:r>
    </w:p>
    <w:p w:rsidR="007029B3" w:rsidRPr="007029B3" w:rsidRDefault="007029B3" w:rsidP="007029B3">
      <w:pPr>
        <w:spacing w:before="100" w:beforeAutospacing="1" w:after="100" w:afterAutospacing="1" w:line="240" w:lineRule="auto"/>
        <w:rPr>
          <w:rFonts w:ascii="Times New Roman" w:eastAsia="Times New Roman" w:hAnsi="Times New Roman" w:cs="Times New Roman"/>
          <w:sz w:val="24"/>
          <w:szCs w:val="24"/>
        </w:rPr>
      </w:pPr>
      <w:r w:rsidRPr="007029B3">
        <w:rPr>
          <w:rFonts w:ascii="Times New Roman" w:eastAsia="Times New Roman" w:hAnsi="Times New Roman" w:cs="Times New Roman"/>
          <w:sz w:val="24"/>
          <w:szCs w:val="24"/>
          <w:rtl/>
        </w:rPr>
        <w:t>رحل السلطان قابوس بعد سبعين عاماً من العطاء، كصاحب أطول فترة حكم عربياً والثالث عالمياً، كان الرجل المقدام والمغوار في الدفاع عن حقوق المواطن العماني، همه الوحيد صون الوطن والزود عن حماه، ومنع الطامعين بخيراته بتدنيس الثرى الطبي بعمان، فضرب بيد من حديد على العابثين واجتث أصول الفساد، فأم دولة عربية فتية مكتفية ذاتياً، وقد رحل لكن ذكراه خالدة بقلوب العمانيين</w:t>
      </w:r>
      <w:r w:rsidRPr="007029B3">
        <w:rPr>
          <w:rFonts w:ascii="Times New Roman" w:eastAsia="Times New Roman" w:hAnsi="Times New Roman" w:cs="Times New Roman"/>
          <w:sz w:val="24"/>
          <w:szCs w:val="24"/>
        </w:rPr>
        <w:t>.</w:t>
      </w:r>
    </w:p>
    <w:p w:rsidR="007029B3" w:rsidRPr="007029B3" w:rsidRDefault="007029B3" w:rsidP="007029B3">
      <w:pPr>
        <w:spacing w:before="100" w:beforeAutospacing="1" w:after="100" w:afterAutospacing="1" w:line="240" w:lineRule="auto"/>
        <w:rPr>
          <w:rFonts w:ascii="Times New Roman" w:eastAsia="Times New Roman" w:hAnsi="Times New Roman" w:cs="Times New Roman"/>
          <w:sz w:val="24"/>
          <w:szCs w:val="24"/>
        </w:rPr>
      </w:pPr>
      <w:r w:rsidRPr="007029B3">
        <w:rPr>
          <w:rFonts w:ascii="Times New Roman" w:eastAsia="Times New Roman" w:hAnsi="Times New Roman" w:cs="Times New Roman"/>
          <w:sz w:val="24"/>
          <w:szCs w:val="24"/>
        </w:rPr>
        <w:lastRenderedPageBreak/>
        <w:t> </w:t>
      </w:r>
    </w:p>
    <w:p w:rsidR="000F30E0" w:rsidRDefault="00130473" w:rsidP="007029B3">
      <w:pPr>
        <w:jc w:val="right"/>
      </w:pPr>
      <w:bookmarkStart w:id="0" w:name="_GoBack"/>
      <w:bookmarkEnd w:id="0"/>
    </w:p>
    <w:sectPr w:rsidR="000F30E0">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473" w:rsidRDefault="00130473" w:rsidP="007029B3">
      <w:pPr>
        <w:spacing w:after="0" w:line="240" w:lineRule="auto"/>
      </w:pPr>
      <w:r>
        <w:separator/>
      </w:r>
    </w:p>
  </w:endnote>
  <w:endnote w:type="continuationSeparator" w:id="0">
    <w:p w:rsidR="00130473" w:rsidRDefault="00130473" w:rsidP="00702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B3" w:rsidRDefault="007029B3">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B3" w:rsidRDefault="007029B3">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B3" w:rsidRDefault="007029B3">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473" w:rsidRDefault="00130473" w:rsidP="007029B3">
      <w:pPr>
        <w:spacing w:after="0" w:line="240" w:lineRule="auto"/>
      </w:pPr>
      <w:r>
        <w:separator/>
      </w:r>
    </w:p>
  </w:footnote>
  <w:footnote w:type="continuationSeparator" w:id="0">
    <w:p w:rsidR="00130473" w:rsidRDefault="00130473" w:rsidP="007029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B3" w:rsidRDefault="007029B3">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4367954" o:spid="_x0000_s2050" type="#_x0000_t136" style="position:absolute;margin-left:0;margin-top:0;width:442.95pt;height:166.1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B3" w:rsidRDefault="007029B3">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4367955" o:spid="_x0000_s2051" type="#_x0000_t136" style="position:absolute;margin-left:0;margin-top:0;width:442.95pt;height:166.1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B3" w:rsidRDefault="007029B3">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4367953" o:spid="_x0000_s2049" type="#_x0000_t136" style="position:absolute;margin-left:0;margin-top:0;width:442.95pt;height:166.1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8094E"/>
    <w:multiLevelType w:val="multilevel"/>
    <w:tmpl w:val="69CE7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7714CC"/>
    <w:multiLevelType w:val="multilevel"/>
    <w:tmpl w:val="F898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9B3"/>
    <w:rsid w:val="00130473"/>
    <w:rsid w:val="00472AD2"/>
    <w:rsid w:val="007029B3"/>
    <w:rsid w:val="00A443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D7A89076-8FE4-4A53-8896-CB1C7734A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29B3"/>
    <w:pPr>
      <w:tabs>
        <w:tab w:val="center" w:pos="4320"/>
        <w:tab w:val="right" w:pos="8640"/>
      </w:tabs>
      <w:spacing w:after="0" w:line="240" w:lineRule="auto"/>
    </w:pPr>
  </w:style>
  <w:style w:type="character" w:customStyle="1" w:styleId="Char">
    <w:name w:val="رأس الصفحة Char"/>
    <w:basedOn w:val="a0"/>
    <w:link w:val="a3"/>
    <w:uiPriority w:val="99"/>
    <w:rsid w:val="007029B3"/>
  </w:style>
  <w:style w:type="paragraph" w:styleId="a4">
    <w:name w:val="footer"/>
    <w:basedOn w:val="a"/>
    <w:link w:val="Char0"/>
    <w:uiPriority w:val="99"/>
    <w:unhideWhenUsed/>
    <w:rsid w:val="007029B3"/>
    <w:pPr>
      <w:tabs>
        <w:tab w:val="center" w:pos="4320"/>
        <w:tab w:val="right" w:pos="8640"/>
      </w:tabs>
      <w:spacing w:after="0" w:line="240" w:lineRule="auto"/>
    </w:pPr>
  </w:style>
  <w:style w:type="character" w:customStyle="1" w:styleId="Char0">
    <w:name w:val="تذييل الصفحة Char"/>
    <w:basedOn w:val="a0"/>
    <w:link w:val="a4"/>
    <w:uiPriority w:val="99"/>
    <w:rsid w:val="00702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09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mrj3.com/a-report-on-omans-climate-and-natural-vegetatio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lmrj3.com/a-report-on-omans-location-and-surface-appearance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almrj3.com/a-report-on-the-dilmun-civilization/"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904</Words>
  <Characters>5157</Characters>
  <Application>Microsoft Office Word</Application>
  <DocSecurity>0</DocSecurity>
  <Lines>42</Lines>
  <Paragraphs>12</Paragraphs>
  <ScaleCrop>false</ScaleCrop>
  <Company>SACC</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Noras</dc:creator>
  <cp:keywords/>
  <dc:description/>
  <cp:lastModifiedBy>Noras</cp:lastModifiedBy>
  <cp:revision>2</cp:revision>
  <dcterms:created xsi:type="dcterms:W3CDTF">2022-10-18T18:32:00Z</dcterms:created>
  <dcterms:modified xsi:type="dcterms:W3CDTF">2022-10-18T18:33:00Z</dcterms:modified>
</cp:coreProperties>
</file>