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8859" w14:textId="77777777" w:rsidR="00CF4C30" w:rsidRDefault="00CF4C30" w:rsidP="00CF4C30">
      <w:pPr>
        <w:pStyle w:val="2"/>
        <w:jc w:val="right"/>
      </w:pPr>
      <w:r>
        <w:rPr>
          <w:rtl/>
        </w:rPr>
        <w:t>مواضيع تعبير شفوي تشد الانتباه</w:t>
      </w:r>
    </w:p>
    <w:p w14:paraId="25C88FEE" w14:textId="77777777" w:rsidR="00CF4C30" w:rsidRDefault="00CF4C30" w:rsidP="00CF4C30">
      <w:pPr>
        <w:pStyle w:val="a3"/>
        <w:jc w:val="right"/>
      </w:pPr>
      <w:r>
        <w:rPr>
          <w:rtl/>
        </w:rPr>
        <w:t>إنّ مواضيع التّعبير الشفويّة هي أحد الأمور المميّزة، التي تُعبّر عن قُدرة الطّالب، ومسارات التّعبير المميّزة التي يُمكن له أن يتمتّع بها بعد خبرة ودراسة واسعة، وفي ذلك نقوم على طرح أجمل مواضيع تعبير لجميع المراحل</w:t>
      </w:r>
      <w:r>
        <w:t>:</w:t>
      </w:r>
    </w:p>
    <w:p w14:paraId="1A466FE2" w14:textId="77777777" w:rsidR="00CF4C30" w:rsidRPr="00CF4C30" w:rsidRDefault="00CF4C30" w:rsidP="00CF4C30">
      <w:pPr>
        <w:pStyle w:val="3"/>
        <w:bidi w:val="0"/>
        <w:jc w:val="right"/>
        <w:rPr>
          <w:sz w:val="28"/>
          <w:szCs w:val="28"/>
        </w:rPr>
      </w:pPr>
      <w:r w:rsidRPr="00CF4C30">
        <w:rPr>
          <w:sz w:val="28"/>
          <w:szCs w:val="28"/>
          <w:rtl/>
        </w:rPr>
        <w:t>تعبير شفوي مميز وأنيق</w:t>
      </w:r>
    </w:p>
    <w:p w14:paraId="1B3F0373" w14:textId="77777777" w:rsidR="00CF4C30" w:rsidRDefault="00CF4C30" w:rsidP="00CF4C30">
      <w:pPr>
        <w:pStyle w:val="a3"/>
        <w:jc w:val="right"/>
      </w:pPr>
      <w:r>
        <w:rPr>
          <w:rtl/>
        </w:rPr>
        <w:t>في بداية الحديث عن موضوعي لهذا اليوم، لا بدّ من المُرور على شكر النّفس التي تسعى في الخير، والمُرور على شكر القامات التي تنثر الخير بين طيّات الأيّام، وتعمل بمنطق الإنسانيّة التي أصبحت من النّوادر في هذه الأيام الصّلبة والجافة، وعن بطاقات شُكري إلى مسارات الموضوع الأساسيّ، الذي أتحدّث به عن واحدة من قصص الخير التي أعرفها حقّ المعرفة، وقد عاينت تفاصيل ملامحها، وأناقة حُروفها ومساراتها الفريدة، فقد كان لي صديق مميّز، يُدعى أحمد، وقد كان من الأشخاص الذين ينتمون إلى عائلة فقيرة، حيث كان دخل هذه العائلة لا يكاد يكفي سدّ حاجة أفرادها من الطّعام والشّراب، وقد دارت الأيّام، وتكاتفت الظّروف في قالب الصّمت، وانطلق أحمد في مسارات العمل بعد أن تعثّرت خُطواته الدراسيّة مع المرحلة الابتدائيّة، وقد كان التّعثّر ناتجًا عن التّقصير في الالتزام المدرسي، بسبب دخول أحمد في قطّاع العمل الصّناعي للأدوات المنزلية واكسسوارات المطبخ، وقد كان حُزني شديدًا عندما عرفت بالأمر، فذهبت في رفقة أبي لتقديم المساعدة، إلّا أنّ الأمر قد حُسم، والحمد لله أنّه حُسم، فها هو أحمد، من كبار التّجار والصناعيين في وطننا الغالي، وهو يتربع على إدارة خمسة من اكبر معامل إنتاج الأدوات المنزليّة، وهو ما يقودنا إلى التأكيد على أنّ الفشل ليس اختيارًا غير متوافق مع أفكارك، بل الفشل هو البكاء والجلوس عن فعل أيّ شيء، فأنتَ قادر على النجاح، والله وحده أعلم بقدراتك وإيجابيات</w:t>
      </w:r>
      <w:r>
        <w:t>.</w:t>
      </w:r>
    </w:p>
    <w:p w14:paraId="5B741E27" w14:textId="77777777" w:rsidR="00CF4C30" w:rsidRPr="00CF4C30" w:rsidRDefault="00CF4C30" w:rsidP="00CF4C30">
      <w:pPr>
        <w:pStyle w:val="3"/>
        <w:bidi w:val="0"/>
        <w:jc w:val="right"/>
        <w:rPr>
          <w:sz w:val="32"/>
          <w:szCs w:val="32"/>
        </w:rPr>
      </w:pPr>
      <w:r w:rsidRPr="00CF4C30">
        <w:rPr>
          <w:sz w:val="32"/>
          <w:szCs w:val="32"/>
          <w:rtl/>
        </w:rPr>
        <w:t>تعبير شفوي جميل ومؤثر</w:t>
      </w:r>
    </w:p>
    <w:p w14:paraId="10B5B409" w14:textId="77777777" w:rsidR="00CF4C30" w:rsidRDefault="00CF4C30" w:rsidP="00CF4C30">
      <w:pPr>
        <w:pStyle w:val="a3"/>
        <w:jc w:val="right"/>
      </w:pPr>
      <w:r>
        <w:rPr>
          <w:rtl/>
        </w:rPr>
        <w:t>بسم الله الرحمن الرحيم، نبدأ طيّات التّعبير الذي نتناول به واحدًا من أجمل أصناف المشاعر الإنسانيّة، تلك التي غرسها الله تعالى في جسد الإنسان الطّبيعي، وجعلها إحدى مشاعر الفطرة السّليمة، التي يُعبّر من خلالها عن سلامته الفكريّة والعقليّة، فالانتماء الوطني هو أحد أبرز المسارات التي تُولد بالفطرة، وفي ذلك قد بدأت قصّة الفخر مع المرحلة الثانوية التي تخرّج منها الشّاب خالد، حيث كان خالد أحد أجمل الشّباب في الكليّة الجويّة، حيث التحق بركب سلاح الطيران الحربي، وقد كان مُحبًا للطيران علو نحو مُدهش، وقد كانت غرفته البسيطة شاهدًا على ذلك، بعد أن زينها بصور أصناف وأنواع الطائرات، وتعدّى ذلك إلى دراسة أنواع المحرّكات التي يتم اعتمادها لكلّ طائرة، وذلك ما دفعه إلى الدّخول إلى تلك الكليّة، ليتخرّج لاحقًا، برتبة ملازم طيّار، حاملًا لنجوم الفخر على كلتا الكتفين، ما زاد من هيبته وحُضوره أمام الجميع، إلّا أنّ تلك الفرحة لم تدوم حتّى الأبد، فقد سطّر خالد أحد أبرز الذّكريات في تاريخ الوطن، ليُستشهد في أحداث السادس والعشرين من سبتمبر، في واحدة من الجولات الاستعراضية التي تهدف إلى رفع علم البلاد عاليًا بسبب خلل فنّي، لتبقى صورته حاضرة في جميع التّفاصيل التي تملأ أرجاء المنزل، فالوطن الغالي لا يُبنى إلّا على تضحيات أبناءه</w:t>
      </w:r>
      <w:r>
        <w:t>.</w:t>
      </w:r>
    </w:p>
    <w:p w14:paraId="25C86608" w14:textId="77777777" w:rsidR="00CF4C30" w:rsidRDefault="00CF4C30" w:rsidP="00CF4C30">
      <w:pPr>
        <w:pStyle w:val="2"/>
        <w:jc w:val="right"/>
      </w:pPr>
      <w:r>
        <w:rPr>
          <w:rtl/>
        </w:rPr>
        <w:t>تعبير شفوي من أنا</w:t>
      </w:r>
    </w:p>
    <w:p w14:paraId="13FF138E" w14:textId="77777777" w:rsidR="00CF4C30" w:rsidRDefault="00CF4C30" w:rsidP="00CF4C30">
      <w:pPr>
        <w:pStyle w:val="a3"/>
        <w:jc w:val="right"/>
      </w:pPr>
      <w:r>
        <w:rPr>
          <w:rtl/>
        </w:rPr>
        <w:t>وهو أحد أبرز مواضع التّعبير التي تظهر مع طيّات حُروفها قُدرات الطّالب على التّعبير، ويتم اعتماد هذا الموضوع في كثير من مراحل التعليم في المدارس والجامعات</w:t>
      </w:r>
      <w:r>
        <w:t>:</w:t>
      </w:r>
    </w:p>
    <w:p w14:paraId="3B9DEF79" w14:textId="77777777" w:rsidR="00CF4C30" w:rsidRDefault="00CF4C30" w:rsidP="00CF4C30">
      <w:pPr>
        <w:pStyle w:val="a3"/>
        <w:jc w:val="right"/>
      </w:pPr>
      <w:r>
        <w:rPr>
          <w:rtl/>
        </w:rPr>
        <w:t xml:space="preserve">بسم الله الذي خلقّ الإنسان وجعلَ فيه القوّة والقُدرة على تغيير ملامح الحاضر، وبناء آفاق المُستقبل، بسم الذي خلق الإنسان وجعل له القُدرة على بناء نفسه، وبناء مُجتمعه، وخصّه بآيات ومساحات واسعة من الحريّة، والقُدرة على الاختيار، وبسم الله الذي نحمده على تفاصيل الخير الذي منَّ علينا فيه، زملائي الطّلاب، إنّ قُدرة الإنسان اللامتناهيّة هي إحدى آيات الله تعالى، التي خصها للإنسان، وإنّ الإنسان القادر على لمس تلك الحقيقة هو إنسان عظيم الشّأن، وقادر على تحقيق الأحلام، وقادر على انتزاح الطّموحات من فم الذّئب؟، مهما كان مُسرعًا، لأنّ العُمر واحدًا لا يُكرر، ولأنّ الليل لا يكفي لنحلم مرّتين، فكلذ ما علينا هو أن نحرص على عدم تضييع الفرصة بالانتظار، فأنا أحد هؤلاء المؤمنين بقدراتهم، انا أحد تلك الوجوه التي استطاعت النّهوض من تحت الرّكام، فكنتَ حاضرا في العلم، وحاضرًا في الرّياضة، وحاضرًا في كلّ أمرٍ يستحقّ المُساعدة، لأنّ العُمر الجميل لا يكون إلّا بصناعة الذّكريات التي تُعتبر حكاية  الخير التي نحملها بعين الحُب والاهتمام، فالإنسان لا يعدو كونه مصنعًا من مصانع الذّكريات، فلنحرص على أن تكون ذات قيمة فاخرة، نعود إليها </w:t>
      </w:r>
      <w:r>
        <w:rPr>
          <w:rtl/>
        </w:rPr>
        <w:lastRenderedPageBreak/>
        <w:t>بمنتهى الفخر والاعتزاز، فأنا أحدكم، وقد انتزعت البعض من أحلامي، ومستمرٌّ لانتزاع البقيّة، سائلًا المولى أن يرزقني القوّة إلى الاستمرار، وأن يرزقكم ذات القوّة جميعًا، والسّلام خِتام</w:t>
      </w:r>
      <w:r>
        <w:t>.</w:t>
      </w:r>
    </w:p>
    <w:p w14:paraId="34F8DA56" w14:textId="77777777" w:rsidR="00CF4C30" w:rsidRDefault="00CF4C30" w:rsidP="00CF4C30">
      <w:pPr>
        <w:pStyle w:val="2"/>
        <w:jc w:val="right"/>
      </w:pPr>
      <w:r>
        <w:rPr>
          <w:rtl/>
        </w:rPr>
        <w:t>تعبير شفوي صدمات مررت بها</w:t>
      </w:r>
    </w:p>
    <w:p w14:paraId="49DCE5DD" w14:textId="77777777" w:rsidR="00CF4C30" w:rsidRDefault="00CF4C30" w:rsidP="00CF4C30">
      <w:pPr>
        <w:pStyle w:val="a3"/>
        <w:jc w:val="right"/>
      </w:pPr>
      <w:r>
        <w:rPr>
          <w:rtl/>
        </w:rPr>
        <w:t>تُعتبر الصّدمة أحد أبرز الأمور التي تترك بصمة وندبة في ذاكرة الإنسان، وهو ما يجب على الإنسان أن يمتلك الوعي اللازم لتجاوزه، وفي ذلك نقوم على طرح الموضوع الآتي عن صدمة مررت بها</w:t>
      </w:r>
      <w:r>
        <w:t>:</w:t>
      </w:r>
    </w:p>
    <w:p w14:paraId="3A6B3A35" w14:textId="77777777" w:rsidR="00CF4C30" w:rsidRDefault="00CF4C30" w:rsidP="00CF4C30">
      <w:pPr>
        <w:pStyle w:val="a3"/>
        <w:jc w:val="right"/>
      </w:pPr>
      <w:r>
        <w:rPr>
          <w:rtl/>
        </w:rPr>
        <w:t>زملائي الأعزاء، وجوه الخير التي أحبّها، إنّ الصّدمة والألم النفسي هي أحد أبرز ألوان العذاب التي يُمكن للإنسان أن يُعاني منها، هي تلك الفوضى التي تترك في القلب ندوبًا من المُمكن ان لا تشفى إلّا بمرور الوقت، وربّما العُمر كلّه لا يكفيها، زملائي الأحبّة، لا أتحدّث إليكم اليوم لأزيدكم إصرارًا على التّفاعل مع الأحزان، بل لأزيدكم إصرارًا على تجاوز الأزمات، على تجاوز الألم والفوضى، وعلى المُرور إلى كطريق الهناء والسعادة، فالعُمر لا يكفي للبكاء</w:t>
      </w:r>
      <w:r>
        <w:t>.</w:t>
      </w:r>
    </w:p>
    <w:p w14:paraId="3EA4E4D0" w14:textId="77777777" w:rsidR="00CF4C30" w:rsidRDefault="00CF4C30" w:rsidP="00CF4C30">
      <w:pPr>
        <w:pStyle w:val="a3"/>
        <w:jc w:val="right"/>
      </w:pPr>
      <w:r>
        <w:rPr>
          <w:rtl/>
        </w:rPr>
        <w:t>كنتُ في سنّ الثامنة عشر، وقد كنتُ على موعد مع واحدة من المراحل المفصلية في أيام عُمري، فقد أكملت تجهيز نفسي لاختبارات المرحلة الثانويّة لأدخل في كليّة الطّب، طبيبًا شابًا حريصًا على مصالح وطنه وأهله، ولم أكن أعلم أنّ الأقدار، تقوم على رعاية أمر ما، فقد كان لحادثة الوفاة التي حصلت لجدّي -رحمه الله تعالى- أن أنهكت قِواي، وخارت بعزيمتي حتّى الصّفر، فدخلت في حالة الفوضى، عن عدم قدرتي لاستيعاب حجم الفقد، الذي كان يشغل أيذام عُمري بلمساته الدّافئة، وحُضوره الذي يبعث على الأمان، شعرت فجأة بالخوف، وشعرت بفقدان أحد لا يُمكن ملأ الفراغ النّاتج عنه مهما حاولنا، فلم أستطع ان ألتحق باختبارات الثانوية، وهو ما كلّفني سنة من عُمري، سنة طويلة بما فيها من التّعب والجُهد والفوضى، إلّا أنّ لهذه السنة الإيجابيات الأكبر، فقد أعدت المُحاولة في العام الذي تلى ذلك، لأتقدم إلى اختبارات الثانويّة العامة، وأختصّ المسار الذي اختصه جدّي، وها انا اليوم ضابطًا في الكليّة الجويّة، ربّما لم اكن لأكون طبيبًا ناجحًا يومًا، وربّما إرادة الله هي من أرادت واختبارات لي هذا المسار الذي لم أكن أعرف أنّني أحبه إلى هذه الدّرجة، فكونوا على يقين برعاية الله لكم، والسّلام عليكم جميعًا</w:t>
      </w:r>
      <w:r>
        <w:t>.</w:t>
      </w:r>
    </w:p>
    <w:p w14:paraId="56EAC612" w14:textId="77777777" w:rsidR="00CF4C30" w:rsidRDefault="00CF4C30" w:rsidP="00CF4C30">
      <w:pPr>
        <w:pStyle w:val="2"/>
        <w:jc w:val="right"/>
      </w:pPr>
      <w:r>
        <w:rPr>
          <w:rtl/>
        </w:rPr>
        <w:t>مواضيع عرض شفوي للغة العربية</w:t>
      </w:r>
    </w:p>
    <w:p w14:paraId="07BD7776" w14:textId="77777777" w:rsidR="00CF4C30" w:rsidRDefault="00CF4C30" w:rsidP="00CF4C30">
      <w:pPr>
        <w:pStyle w:val="a3"/>
        <w:jc w:val="right"/>
      </w:pPr>
      <w:r>
        <w:rPr>
          <w:rtl/>
        </w:rPr>
        <w:t>تُعتبر اللغة العربيّة أحد أبرز مواضع اهتمام الطّلاب وكوادر التّعليم لما لها مندور في رسم هويّة الانتماء الوطني والإنساني للطّالب، وجاءت أبرز المواضيع عن اللغة العربيّة، في الآتي</w:t>
      </w:r>
      <w:r>
        <w:t>:</w:t>
      </w:r>
    </w:p>
    <w:p w14:paraId="0A9C91F5" w14:textId="74EA3FA2" w:rsidR="00CF4C30" w:rsidRDefault="00CF4C30" w:rsidP="00CF4C30">
      <w:pPr>
        <w:pStyle w:val="a3"/>
        <w:jc w:val="right"/>
      </w:pPr>
      <w:r>
        <w:rPr>
          <w:rtl/>
        </w:rPr>
        <w:t xml:space="preserve">إنّ اللغات هي أحد الأساسيات التي ترتسم مع طيّات حُروفها معايير متعدّدة، وخيارات واسعة، هي الهويّة التي يحملها الإنسان والتي تُعبّر بشكل مُباشر عن حاضره، وماضيه، وانطلاقًا من ذلك نتحدّث بين طيّات حُروفنا لهذا اليوم موضوعًا عن اللغة العربيّة، التي تُعتبر واحدة من أبرز لغات العالم، وأهم اللغات التي خلّفت إرثًا حضاريًا وإنسانيا، ذائع </w:t>
      </w:r>
      <w:proofErr w:type="spellStart"/>
      <w:r>
        <w:rPr>
          <w:rtl/>
        </w:rPr>
        <w:t>السّيط</w:t>
      </w:r>
      <w:proofErr w:type="spellEnd"/>
      <w:r>
        <w:rPr>
          <w:rtl/>
        </w:rPr>
        <w:t>، زملائي الطّلاب إنّ للغتنا هي اللغة الوحيدة التي تشمل على حرف الضّاد، وهو ما استدعى العالم لأنّ يطلق عليها اسم لغة الضّاد، وهي من اللغات التي تتميّز بالكثير من الإيجابيات، ما جعلها حاضرة في جميع المراحل التاريخيّة شعرًا ونثرًا وقصّة ورواية، وقد نافست هذه اللغة الكثير من لغات العالم، وجرى اعتمادها رسميًا كواحدة من لغات الأمم المتحدّة الرّسميّة التي جرى اعتمادها، وقد أثبت المفكّرين العرب، أنّهم أهلًا لتلك الأمانة، فقد حقّق كثير منهم إنجازات عالميّة، وجوائز مرموقة عن تلك الفنون، وعن ذلك الغرث الإنساني الذي نحمله بعين الفخر والاعتزاز، زملائي الطّلاب، تستحقّ اللغة العربية منّا الاهتمام الكامل، وتستحقّ منّا الكثير لأّنها لغة القرآن، ولغة الإسلام، ولغة التاريخ والهويّة العربيّة، والسّلام ختام</w:t>
      </w:r>
      <w:r>
        <w:rPr>
          <w:rFonts w:hint="cs"/>
          <w:rtl/>
        </w:rPr>
        <w:t>.........</w:t>
      </w:r>
      <w:r>
        <w:t>.</w:t>
      </w:r>
    </w:p>
    <w:p w14:paraId="74F3CFCF" w14:textId="037161F3" w:rsidR="00611876" w:rsidRPr="00CF4C30" w:rsidRDefault="00611876" w:rsidP="00CF4C30"/>
    <w:sectPr w:rsidR="00611876" w:rsidRPr="00CF4C3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BFC6" w14:textId="77777777" w:rsidR="00E75EF4" w:rsidRDefault="00E75EF4" w:rsidP="00CF4C30">
      <w:pPr>
        <w:spacing w:after="0" w:line="240" w:lineRule="auto"/>
      </w:pPr>
      <w:r>
        <w:separator/>
      </w:r>
    </w:p>
  </w:endnote>
  <w:endnote w:type="continuationSeparator" w:id="0">
    <w:p w14:paraId="113CAFBD" w14:textId="77777777" w:rsidR="00E75EF4" w:rsidRDefault="00E75EF4" w:rsidP="00CF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AA11" w14:textId="77777777" w:rsidR="00CF4C30" w:rsidRDefault="00CF4C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A16" w14:textId="77777777" w:rsidR="00CF4C30" w:rsidRDefault="00CF4C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DD79" w14:textId="77777777" w:rsidR="00CF4C30" w:rsidRDefault="00CF4C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6C83" w14:textId="77777777" w:rsidR="00E75EF4" w:rsidRDefault="00E75EF4" w:rsidP="00CF4C30">
      <w:pPr>
        <w:spacing w:after="0" w:line="240" w:lineRule="auto"/>
      </w:pPr>
      <w:r>
        <w:separator/>
      </w:r>
    </w:p>
  </w:footnote>
  <w:footnote w:type="continuationSeparator" w:id="0">
    <w:p w14:paraId="21ED851A" w14:textId="77777777" w:rsidR="00E75EF4" w:rsidRDefault="00E75EF4" w:rsidP="00CF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ACEF" w14:textId="77777777" w:rsidR="00CF4C30" w:rsidRDefault="00CF4C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56021032"/>
      <w:docPartObj>
        <w:docPartGallery w:val="Watermarks"/>
        <w:docPartUnique/>
      </w:docPartObj>
    </w:sdtPr>
    <w:sdtContent>
      <w:p w14:paraId="1425C576" w14:textId="2F06C895" w:rsidR="00CF4C30" w:rsidRDefault="00CF4C30">
        <w:pPr>
          <w:pStyle w:val="a5"/>
        </w:pPr>
        <w:r>
          <w:rPr>
            <w:rtl/>
          </w:rPr>
          <w:pict w14:anchorId="66242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05611"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FD80" w14:textId="77777777" w:rsidR="00CF4C30" w:rsidRDefault="00CF4C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626F5"/>
    <w:multiLevelType w:val="multilevel"/>
    <w:tmpl w:val="73F2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C5F31"/>
    <w:multiLevelType w:val="multilevel"/>
    <w:tmpl w:val="6DB0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E63CC"/>
    <w:multiLevelType w:val="multilevel"/>
    <w:tmpl w:val="CC0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362E2"/>
    <w:multiLevelType w:val="multilevel"/>
    <w:tmpl w:val="70528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52D92"/>
    <w:multiLevelType w:val="multilevel"/>
    <w:tmpl w:val="E02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F793D"/>
    <w:multiLevelType w:val="multilevel"/>
    <w:tmpl w:val="FDB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0"/>
  </w:num>
  <w:num w:numId="2" w16cid:durableId="1959068888">
    <w:abstractNumId w:val="23"/>
  </w:num>
  <w:num w:numId="3" w16cid:durableId="2119135980">
    <w:abstractNumId w:val="17"/>
  </w:num>
  <w:num w:numId="4" w16cid:durableId="554126666">
    <w:abstractNumId w:val="12"/>
  </w:num>
  <w:num w:numId="5" w16cid:durableId="1539390569">
    <w:abstractNumId w:val="21"/>
  </w:num>
  <w:num w:numId="6" w16cid:durableId="1251742272">
    <w:abstractNumId w:val="36"/>
  </w:num>
  <w:num w:numId="7" w16cid:durableId="2138404654">
    <w:abstractNumId w:val="8"/>
  </w:num>
  <w:num w:numId="8" w16cid:durableId="2068335034">
    <w:abstractNumId w:val="34"/>
  </w:num>
  <w:num w:numId="9" w16cid:durableId="598949163">
    <w:abstractNumId w:val="18"/>
  </w:num>
  <w:num w:numId="10" w16cid:durableId="1696030872">
    <w:abstractNumId w:val="16"/>
  </w:num>
  <w:num w:numId="11" w16cid:durableId="1734427972">
    <w:abstractNumId w:val="19"/>
  </w:num>
  <w:num w:numId="12" w16cid:durableId="2108691681">
    <w:abstractNumId w:val="1"/>
  </w:num>
  <w:num w:numId="13" w16cid:durableId="730034740">
    <w:abstractNumId w:val="24"/>
  </w:num>
  <w:num w:numId="14" w16cid:durableId="2108579198">
    <w:abstractNumId w:val="9"/>
  </w:num>
  <w:num w:numId="15" w16cid:durableId="4867974">
    <w:abstractNumId w:val="25"/>
  </w:num>
  <w:num w:numId="16" w16cid:durableId="825127336">
    <w:abstractNumId w:val="13"/>
  </w:num>
  <w:num w:numId="17" w16cid:durableId="1904874007">
    <w:abstractNumId w:val="0"/>
  </w:num>
  <w:num w:numId="18" w16cid:durableId="1101681235">
    <w:abstractNumId w:val="37"/>
  </w:num>
  <w:num w:numId="19" w16cid:durableId="1965229459">
    <w:abstractNumId w:val="15"/>
  </w:num>
  <w:num w:numId="20" w16cid:durableId="384838508">
    <w:abstractNumId w:val="20"/>
  </w:num>
  <w:num w:numId="21" w16cid:durableId="2054884396">
    <w:abstractNumId w:val="28"/>
  </w:num>
  <w:num w:numId="22" w16cid:durableId="478888798">
    <w:abstractNumId w:val="5"/>
  </w:num>
  <w:num w:numId="23" w16cid:durableId="671371282">
    <w:abstractNumId w:val="31"/>
  </w:num>
  <w:num w:numId="24" w16cid:durableId="2053191374">
    <w:abstractNumId w:val="35"/>
  </w:num>
  <w:num w:numId="25" w16cid:durableId="2054885630">
    <w:abstractNumId w:val="3"/>
  </w:num>
  <w:num w:numId="26" w16cid:durableId="162555448">
    <w:abstractNumId w:val="4"/>
  </w:num>
  <w:num w:numId="27" w16cid:durableId="969938288">
    <w:abstractNumId w:val="10"/>
  </w:num>
  <w:num w:numId="28" w16cid:durableId="503058369">
    <w:abstractNumId w:val="22"/>
  </w:num>
  <w:num w:numId="29" w16cid:durableId="512453964">
    <w:abstractNumId w:val="33"/>
  </w:num>
  <w:num w:numId="30" w16cid:durableId="1265648538">
    <w:abstractNumId w:val="32"/>
  </w:num>
  <w:num w:numId="31" w16cid:durableId="626159349">
    <w:abstractNumId w:val="14"/>
  </w:num>
  <w:num w:numId="32" w16cid:durableId="91901747">
    <w:abstractNumId w:val="2"/>
  </w:num>
  <w:num w:numId="33" w16cid:durableId="1215045093">
    <w:abstractNumId w:val="7"/>
  </w:num>
  <w:num w:numId="34" w16cid:durableId="357969641">
    <w:abstractNumId w:val="29"/>
  </w:num>
  <w:num w:numId="35" w16cid:durableId="1649940633">
    <w:abstractNumId w:val="27"/>
  </w:num>
  <w:num w:numId="36" w16cid:durableId="1852719019">
    <w:abstractNumId w:val="26"/>
  </w:num>
  <w:num w:numId="37" w16cid:durableId="1126898912">
    <w:abstractNumId w:val="11"/>
  </w:num>
  <w:num w:numId="38" w16cid:durableId="2054688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F7F59"/>
    <w:rsid w:val="00930C36"/>
    <w:rsid w:val="00CF4C30"/>
    <w:rsid w:val="00E011B5"/>
    <w:rsid w:val="00E6714D"/>
    <w:rsid w:val="00E75EF4"/>
    <w:rsid w:val="00F81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81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F81391"/>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CF4C30"/>
    <w:pPr>
      <w:tabs>
        <w:tab w:val="center" w:pos="4513"/>
        <w:tab w:val="right" w:pos="9026"/>
      </w:tabs>
      <w:spacing w:after="0" w:line="240" w:lineRule="auto"/>
    </w:pPr>
  </w:style>
  <w:style w:type="character" w:customStyle="1" w:styleId="Char">
    <w:name w:val="رأس الصفحة Char"/>
    <w:basedOn w:val="a0"/>
    <w:link w:val="a5"/>
    <w:uiPriority w:val="99"/>
    <w:rsid w:val="00CF4C30"/>
  </w:style>
  <w:style w:type="paragraph" w:styleId="a6">
    <w:name w:val="footer"/>
    <w:basedOn w:val="a"/>
    <w:link w:val="Char0"/>
    <w:uiPriority w:val="99"/>
    <w:unhideWhenUsed/>
    <w:rsid w:val="00CF4C30"/>
    <w:pPr>
      <w:tabs>
        <w:tab w:val="center" w:pos="4513"/>
        <w:tab w:val="right" w:pos="9026"/>
      </w:tabs>
      <w:spacing w:after="0" w:line="240" w:lineRule="auto"/>
    </w:pPr>
  </w:style>
  <w:style w:type="character" w:customStyle="1" w:styleId="Char0">
    <w:name w:val="تذييل الصفحة Char"/>
    <w:basedOn w:val="a0"/>
    <w:link w:val="a6"/>
    <w:uiPriority w:val="99"/>
    <w:rsid w:val="00CF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24359937">
      <w:bodyDiv w:val="1"/>
      <w:marLeft w:val="0"/>
      <w:marRight w:val="0"/>
      <w:marTop w:val="0"/>
      <w:marBottom w:val="0"/>
      <w:divBdr>
        <w:top w:val="none" w:sz="0" w:space="0" w:color="auto"/>
        <w:left w:val="none" w:sz="0" w:space="0" w:color="auto"/>
        <w:bottom w:val="none" w:sz="0" w:space="0" w:color="auto"/>
        <w:right w:val="none" w:sz="0" w:space="0" w:color="auto"/>
      </w:divBdr>
    </w:div>
    <w:div w:id="1344239169">
      <w:bodyDiv w:val="1"/>
      <w:marLeft w:val="0"/>
      <w:marRight w:val="0"/>
      <w:marTop w:val="0"/>
      <w:marBottom w:val="0"/>
      <w:divBdr>
        <w:top w:val="none" w:sz="0" w:space="0" w:color="auto"/>
        <w:left w:val="none" w:sz="0" w:space="0" w:color="auto"/>
        <w:bottom w:val="none" w:sz="0" w:space="0" w:color="auto"/>
        <w:right w:val="none" w:sz="0" w:space="0" w:color="auto"/>
      </w:divBdr>
    </w:div>
    <w:div w:id="1644120726">
      <w:bodyDiv w:val="1"/>
      <w:marLeft w:val="0"/>
      <w:marRight w:val="0"/>
      <w:marTop w:val="0"/>
      <w:marBottom w:val="0"/>
      <w:divBdr>
        <w:top w:val="none" w:sz="0" w:space="0" w:color="auto"/>
        <w:left w:val="none" w:sz="0" w:space="0" w:color="auto"/>
        <w:bottom w:val="none" w:sz="0" w:space="0" w:color="auto"/>
        <w:right w:val="none" w:sz="0" w:space="0" w:color="auto"/>
      </w:divBdr>
    </w:div>
    <w:div w:id="1691640874">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2022-10-19T08:23:00Z</dcterms:created>
  <dcterms:modified xsi:type="dcterms:W3CDTF">2022-10-19T08:23:00Z</dcterms:modified>
</cp:coreProperties>
</file>