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E1" w:rsidRPr="00714CE1" w:rsidRDefault="00714CE1" w:rsidP="00714CE1">
      <w:pPr>
        <w:pStyle w:val="2"/>
        <w:jc w:val="right"/>
        <w:rPr>
          <w:sz w:val="32"/>
          <w:szCs w:val="32"/>
        </w:rPr>
      </w:pPr>
      <w:r w:rsidRPr="00714CE1">
        <w:rPr>
          <w:sz w:val="32"/>
          <w:szCs w:val="32"/>
          <w:rtl/>
        </w:rPr>
        <w:t>مقدمة تعبير عن الشخصية الايجابية</w:t>
      </w:r>
    </w:p>
    <w:p w:rsidR="00714CE1" w:rsidRPr="00714CE1" w:rsidRDefault="00714CE1" w:rsidP="00714CE1">
      <w:pPr>
        <w:pStyle w:val="a6"/>
        <w:jc w:val="right"/>
        <w:rPr>
          <w:sz w:val="28"/>
          <w:szCs w:val="28"/>
        </w:rPr>
      </w:pPr>
      <w:r w:rsidRPr="00714CE1">
        <w:rPr>
          <w:sz w:val="28"/>
          <w:szCs w:val="28"/>
          <w:rtl/>
        </w:rPr>
        <w:t>تُعتبر الشخصية الإيجابية واحدة من الشخصيات المحببة والمقربة للكثير من الأشخاص المحيطين بها، فهي تمنح المحيط مشاعر التفاؤل والثقة والإبداع والطموح وغيرها الكثير من الصفات الجميلة والمميزة، كما يُعتبر وجود مثل هذه الشخصية في المجتمع عامة والأسرة والمدرسة خاصة من الضروريات التي جعلها الله تعالى لتتوازن البيئة الاجتماعية التي يعيش فيها الإنسان، حيثُ أنّ صاحب تلك الشخصية الإيجابية هو إنسان متعاون مع الجميع ومتفائل وطموح جدًا في إيجاد الحلول المناسبة والتي ترضيه وترضي الآخرين أيضًا</w:t>
      </w:r>
      <w:r w:rsidRPr="00714CE1">
        <w:rPr>
          <w:sz w:val="28"/>
          <w:szCs w:val="28"/>
        </w:rPr>
        <w:t>.</w:t>
      </w:r>
    </w:p>
    <w:p w:rsidR="00714CE1" w:rsidRPr="00714CE1" w:rsidRDefault="00714CE1" w:rsidP="00714CE1">
      <w:pPr>
        <w:pStyle w:val="2"/>
        <w:jc w:val="right"/>
        <w:rPr>
          <w:sz w:val="32"/>
          <w:szCs w:val="32"/>
        </w:rPr>
      </w:pPr>
      <w:r w:rsidRPr="00714CE1">
        <w:rPr>
          <w:sz w:val="32"/>
          <w:szCs w:val="32"/>
          <w:rtl/>
        </w:rPr>
        <w:t>موضوع تعبير عن الشخصية الايجابية</w:t>
      </w:r>
    </w:p>
    <w:p w:rsidR="00714CE1" w:rsidRPr="00714CE1" w:rsidRDefault="00714CE1" w:rsidP="00714CE1">
      <w:pPr>
        <w:pStyle w:val="a6"/>
        <w:jc w:val="right"/>
        <w:rPr>
          <w:sz w:val="28"/>
          <w:szCs w:val="28"/>
        </w:rPr>
      </w:pPr>
      <w:r w:rsidRPr="00714CE1">
        <w:rPr>
          <w:sz w:val="28"/>
          <w:szCs w:val="28"/>
          <w:rtl/>
        </w:rPr>
        <w:t>نجد الكثير من الأشخاص ممن يتمتّعون بكفاءات عالية وصفات شخصية تجعلهم أشخاص إيجابيين وفعّالين في المجتمع، فتحديد الشخصية يعتمد على ما يفعله الشخص من تصرفات وأفعال، لا تعتمد على ما يقوله من كلام، وربما في بعض الأحيان ننظر إلى الآخرين بدهشة وتعجب لما يمتلكونه من طاقة وحيوية، متمنين لو أنّنا نمتلك مثل ما يمتلكون، وهذا أمر خاطئ تمامًا، فالإنسان يمتلك الكثير من الصفات الإيجابية، إلّا أنّها تحتاج إلى تحفيز داخلي لجعلها مندفعة في الحياة، مقبلة عليها بكل طاقة وحيوية، ومن ذلك يمكننا القول</w:t>
      </w:r>
      <w:r w:rsidRPr="00714CE1">
        <w:rPr>
          <w:sz w:val="28"/>
          <w:szCs w:val="28"/>
        </w:rPr>
        <w:t>:</w:t>
      </w:r>
    </w:p>
    <w:p w:rsidR="00714CE1" w:rsidRPr="00714CE1" w:rsidRDefault="00714CE1" w:rsidP="00714CE1">
      <w:pPr>
        <w:pStyle w:val="3"/>
        <w:bidi w:val="0"/>
        <w:jc w:val="right"/>
        <w:rPr>
          <w:sz w:val="28"/>
          <w:szCs w:val="28"/>
        </w:rPr>
      </w:pPr>
      <w:r w:rsidRPr="00714CE1">
        <w:rPr>
          <w:sz w:val="28"/>
          <w:szCs w:val="28"/>
          <w:rtl/>
        </w:rPr>
        <w:t>مفهوم الشخصية الايجابية</w:t>
      </w:r>
    </w:p>
    <w:p w:rsidR="00714CE1" w:rsidRPr="00714CE1" w:rsidRDefault="00714CE1" w:rsidP="00714CE1">
      <w:pPr>
        <w:pStyle w:val="a6"/>
        <w:jc w:val="right"/>
        <w:rPr>
          <w:sz w:val="28"/>
          <w:szCs w:val="28"/>
        </w:rPr>
      </w:pPr>
      <w:r w:rsidRPr="00714CE1">
        <w:rPr>
          <w:sz w:val="28"/>
          <w:szCs w:val="28"/>
          <w:rtl/>
        </w:rPr>
        <w:t xml:space="preserve">تُعرف الشخصية الإيجابية على انّها الشخصية التي تمتلك العديد من الصفات والسمات الشخصية التي تنمّ عن الإيجابية في الحياة، فهم أشخاص يمتلكون من الطاقة والنشاط الكثير مما يجعلهم مندفعين في الحياة، متمسكين بخيوط الأمل والتفاؤل من جميع أطرافه، كما أنّهم أشخاص لا يسمحون بالأفكار السلبية أن تتخطّى حدود عقولهم، فهم متفائلون دائمًا ولا يعرفون للفشل طريقًا، فتجدهم كلّما سقطوا عادوا إلى النّهوض من جديد </w:t>
      </w:r>
      <w:r w:rsidRPr="00714CE1">
        <w:rPr>
          <w:rFonts w:hint="cs"/>
          <w:sz w:val="28"/>
          <w:szCs w:val="28"/>
          <w:rtl/>
        </w:rPr>
        <w:t>ليأخذوا</w:t>
      </w:r>
      <w:r w:rsidRPr="00714CE1">
        <w:rPr>
          <w:sz w:val="28"/>
          <w:szCs w:val="28"/>
          <w:rtl/>
        </w:rPr>
        <w:t xml:space="preserve"> درسًا من أنفسهم</w:t>
      </w:r>
      <w:r w:rsidRPr="00714CE1">
        <w:rPr>
          <w:sz w:val="28"/>
          <w:szCs w:val="28"/>
        </w:rPr>
        <w:t>.</w:t>
      </w:r>
    </w:p>
    <w:p w:rsidR="00714CE1" w:rsidRPr="00714CE1" w:rsidRDefault="00714CE1" w:rsidP="00714CE1">
      <w:pPr>
        <w:pStyle w:val="3"/>
        <w:bidi w:val="0"/>
        <w:jc w:val="right"/>
        <w:rPr>
          <w:sz w:val="28"/>
          <w:szCs w:val="28"/>
        </w:rPr>
      </w:pPr>
      <w:r w:rsidRPr="00714CE1">
        <w:rPr>
          <w:sz w:val="28"/>
          <w:szCs w:val="28"/>
          <w:rtl/>
        </w:rPr>
        <w:t>الشخصية الايجابية في الاسلام</w:t>
      </w:r>
    </w:p>
    <w:p w:rsidR="00714CE1" w:rsidRPr="00714CE1" w:rsidRDefault="00714CE1" w:rsidP="00714CE1">
      <w:pPr>
        <w:pStyle w:val="a6"/>
        <w:jc w:val="right"/>
        <w:rPr>
          <w:sz w:val="28"/>
          <w:szCs w:val="28"/>
        </w:rPr>
      </w:pPr>
      <w:r w:rsidRPr="00714CE1">
        <w:rPr>
          <w:sz w:val="28"/>
          <w:szCs w:val="28"/>
          <w:rtl/>
        </w:rPr>
        <w:t>جاءت نظرة الإسلام إلى الشخصية الإيجابية على أنّها تلك الشخصية القدوة في اتباع التعاليم الدينية الواردة في الكتاب والسنّة النبوية الشريفة، وهم أولئك الأشخاص المحافظون على إقامة الصلاة على وقتها، ويؤدّون العبادات والفرائض على أكمل وجه، فذلك يجعلهم راضين عن أنفسهم تجاه واجباتهم نحو الله عزّ وجل، مما يجعلهم أشخاصًا إيجابيون متجددي النشاط والحيوية، فذكر الله تعالى يمنح قلوبهم المزيد من الإيمان والتسليم بقضاء الله وقدره، ويجعلهم لطفاء متعاونين محبّين للآخرين، مبتعدين عن وساوس الشيطان والأفكار السلبية المؤذية للقلب والعقل</w:t>
      </w:r>
      <w:r w:rsidRPr="00714CE1">
        <w:rPr>
          <w:sz w:val="28"/>
          <w:szCs w:val="28"/>
        </w:rPr>
        <w:t>.</w:t>
      </w:r>
    </w:p>
    <w:p w:rsidR="00714CE1" w:rsidRPr="00714CE1" w:rsidRDefault="00714CE1" w:rsidP="00714CE1">
      <w:pPr>
        <w:pStyle w:val="3"/>
        <w:bidi w:val="0"/>
        <w:jc w:val="right"/>
        <w:rPr>
          <w:sz w:val="28"/>
          <w:szCs w:val="28"/>
        </w:rPr>
      </w:pPr>
      <w:r w:rsidRPr="00714CE1">
        <w:rPr>
          <w:sz w:val="28"/>
          <w:szCs w:val="28"/>
          <w:rtl/>
        </w:rPr>
        <w:t>الشخصية الإيجابية في علم النفس</w:t>
      </w:r>
    </w:p>
    <w:p w:rsidR="00714CE1" w:rsidRPr="00714CE1" w:rsidRDefault="00714CE1" w:rsidP="00714CE1">
      <w:pPr>
        <w:pStyle w:val="a6"/>
        <w:jc w:val="right"/>
        <w:rPr>
          <w:sz w:val="28"/>
          <w:szCs w:val="28"/>
        </w:rPr>
      </w:pPr>
      <w:r w:rsidRPr="00714CE1">
        <w:rPr>
          <w:sz w:val="28"/>
          <w:szCs w:val="28"/>
          <w:rtl/>
        </w:rPr>
        <w:t>إنّ مفهوم الشخصية الإيجابية في علم النفس هو تلك الشخصية التي تمتلك ثقة وتقديرًا للذات في مختلف مواقف الحياة، بالإضافة إلى التفاؤل والتفكير الجيد عوضًا عن التفكير السلبي، والبحث في شتى الطرق لإيجاد الحلول المناسبة لتلك العقبات التي قد تعترض طريقه، كما أنّ الشخصية الإيجابية هي عبارة عن إصرار واختيار، حيثُ يمكن للإنسان تكوين شخصية إيجابية من خلال تطوير ذاته واستثمار الصفات الشخصية التي يمتلكها بالشكل الصحيح</w:t>
      </w:r>
      <w:r w:rsidRPr="00714CE1">
        <w:rPr>
          <w:sz w:val="28"/>
          <w:szCs w:val="28"/>
        </w:rPr>
        <w:t>.</w:t>
      </w:r>
    </w:p>
    <w:p w:rsidR="00714CE1" w:rsidRPr="00714CE1" w:rsidRDefault="00714CE1" w:rsidP="00714CE1">
      <w:pPr>
        <w:pStyle w:val="3"/>
        <w:bidi w:val="0"/>
        <w:jc w:val="right"/>
        <w:rPr>
          <w:sz w:val="28"/>
          <w:szCs w:val="28"/>
        </w:rPr>
      </w:pPr>
      <w:r w:rsidRPr="00714CE1">
        <w:rPr>
          <w:sz w:val="28"/>
          <w:szCs w:val="28"/>
          <w:rtl/>
        </w:rPr>
        <w:lastRenderedPageBreak/>
        <w:t>أثر الشخصية الإيجابية على الفرد والمجتمع</w:t>
      </w:r>
    </w:p>
    <w:p w:rsidR="00714CE1" w:rsidRPr="00714CE1" w:rsidRDefault="00714CE1" w:rsidP="00714CE1">
      <w:pPr>
        <w:pStyle w:val="a6"/>
        <w:jc w:val="right"/>
        <w:rPr>
          <w:sz w:val="28"/>
          <w:szCs w:val="28"/>
        </w:rPr>
      </w:pPr>
      <w:r w:rsidRPr="00714CE1">
        <w:rPr>
          <w:sz w:val="28"/>
          <w:szCs w:val="28"/>
          <w:rtl/>
        </w:rPr>
        <w:t>تستطيع الشخصية الإيجابية التأثير بشكل كبير على حياة الفرد وعلى المجتمع المحيط به، ومن أبرز الآثار التي تتركها الشخصية الإيجابية على كلّ من الفرد والمجتمع على النّحو التالي</w:t>
      </w:r>
      <w:r w:rsidRPr="00714CE1">
        <w:rPr>
          <w:sz w:val="28"/>
          <w:szCs w:val="28"/>
        </w:rPr>
        <w:t>:</w:t>
      </w:r>
    </w:p>
    <w:p w:rsidR="00714CE1" w:rsidRPr="00714CE1" w:rsidRDefault="00714CE1" w:rsidP="00714CE1">
      <w:pPr>
        <w:pStyle w:val="a6"/>
        <w:jc w:val="right"/>
        <w:rPr>
          <w:sz w:val="28"/>
          <w:szCs w:val="28"/>
        </w:rPr>
      </w:pPr>
      <w:r w:rsidRPr="00714CE1">
        <w:rPr>
          <w:rStyle w:val="a7"/>
          <w:sz w:val="28"/>
          <w:szCs w:val="28"/>
          <w:rtl/>
        </w:rPr>
        <w:t>أولًا</w:t>
      </w:r>
      <w:r w:rsidRPr="00714CE1">
        <w:rPr>
          <w:rStyle w:val="a7"/>
          <w:sz w:val="28"/>
          <w:szCs w:val="28"/>
        </w:rPr>
        <w:t>:</w:t>
      </w:r>
      <w:r w:rsidRPr="00714CE1">
        <w:rPr>
          <w:sz w:val="28"/>
          <w:szCs w:val="28"/>
        </w:rPr>
        <w:t> </w:t>
      </w:r>
      <w:r w:rsidRPr="00714CE1">
        <w:rPr>
          <w:rStyle w:val="a7"/>
          <w:sz w:val="28"/>
          <w:szCs w:val="28"/>
          <w:rtl/>
        </w:rPr>
        <w:t>أثر الشخصية الإيجابية على الفرد</w:t>
      </w:r>
    </w:p>
    <w:p w:rsidR="00714CE1" w:rsidRPr="00714CE1" w:rsidRDefault="00714CE1" w:rsidP="00714CE1">
      <w:pPr>
        <w:pStyle w:val="a6"/>
        <w:jc w:val="right"/>
        <w:rPr>
          <w:sz w:val="28"/>
          <w:szCs w:val="28"/>
        </w:rPr>
      </w:pPr>
      <w:r w:rsidRPr="00714CE1">
        <w:rPr>
          <w:sz w:val="28"/>
          <w:szCs w:val="28"/>
          <w:rtl/>
        </w:rPr>
        <w:t>تؤثّر الشخصية الإيجابية كثيرًا على حياة الفرد فهي تجعله أكثر إقبالًا نحو الحياة، راضيًا بما قسمه الله تعالى له، ساعيًا في الحصول على الأفضل دون خوف أو تردد من السقوط أو الفشل، فالإنسان يتعلّم من نفسه الدروس والعِبر، كما أنّ وجود أشخاص إيجابيين من حوله يجعله شجاعًا أكثر في الإقدام على أمر جديد أو مشروع عمل يتردد في إنشائه، بالإضافة إلى أنّ وجود الشخصية الإيجابية تمنحك المزيد من الثقة بالنفس والدعم المعنوي في تحقيق ما كنت تعتقد بأنّه مستحيل، وبذلك ينعكس على إنتاجية الفرد والمجتمع بشكل إيجابي</w:t>
      </w:r>
      <w:r w:rsidRPr="00714CE1">
        <w:rPr>
          <w:sz w:val="28"/>
          <w:szCs w:val="28"/>
        </w:rPr>
        <w:t>.</w:t>
      </w:r>
    </w:p>
    <w:p w:rsidR="00714CE1" w:rsidRPr="00714CE1" w:rsidRDefault="00714CE1" w:rsidP="00714CE1">
      <w:pPr>
        <w:pStyle w:val="a6"/>
        <w:jc w:val="right"/>
        <w:rPr>
          <w:sz w:val="28"/>
          <w:szCs w:val="28"/>
        </w:rPr>
      </w:pPr>
      <w:r w:rsidRPr="00714CE1">
        <w:rPr>
          <w:rStyle w:val="a7"/>
          <w:sz w:val="28"/>
          <w:szCs w:val="28"/>
          <w:rtl/>
        </w:rPr>
        <w:t>ثانيًا: أثر الشخصية الإيجابية على المجتمع</w:t>
      </w:r>
    </w:p>
    <w:p w:rsidR="00714CE1" w:rsidRPr="00714CE1" w:rsidRDefault="00714CE1" w:rsidP="00714CE1">
      <w:pPr>
        <w:pStyle w:val="a6"/>
        <w:jc w:val="right"/>
        <w:rPr>
          <w:sz w:val="28"/>
          <w:szCs w:val="28"/>
        </w:rPr>
      </w:pPr>
      <w:r w:rsidRPr="00714CE1">
        <w:rPr>
          <w:sz w:val="28"/>
          <w:szCs w:val="28"/>
          <w:rtl/>
        </w:rPr>
        <w:t>كذلك هناك تأثير كبير للشخصية الإيجابية على المجتمع المحيط بالفرد، فالأشخاص المحيطين بالشخصية الإيجابية يكتسبون منه الطاقة والنشاط وكمية التفاؤل الكبيرة التي تمنحه ثقة بالنّفس وإصرارًا على تحقيق النجاح، كما أنّ رؤيتهم والابتسامة مرسومة على شفاههم في كلّ الأوقات، تمنح الآخرين راحة وطمأنينة من تلك التوترات التي تضجّ بها الأفراد خوفًا من القادم، ولعلّ أكثر ما يؤثّر بالمجتمع هو تعاونهم المستمر مع الآخرين بمحبة واحترام، وكلّما كثر الأشخاص الإيجابيون في المجتمع تجد السعادة والتفاؤل يحيط بك في كل مكان، فيزداد شغفك وإنتاجيتك في هذه الحياة</w:t>
      </w:r>
      <w:r w:rsidRPr="00714CE1">
        <w:rPr>
          <w:sz w:val="28"/>
          <w:szCs w:val="28"/>
        </w:rPr>
        <w:t>.</w:t>
      </w:r>
    </w:p>
    <w:p w:rsidR="00714CE1" w:rsidRPr="00714CE1" w:rsidRDefault="00714CE1" w:rsidP="00714CE1">
      <w:pPr>
        <w:pStyle w:val="3"/>
        <w:bidi w:val="0"/>
        <w:jc w:val="right"/>
        <w:rPr>
          <w:sz w:val="28"/>
          <w:szCs w:val="28"/>
        </w:rPr>
      </w:pPr>
      <w:r w:rsidRPr="00714CE1">
        <w:rPr>
          <w:sz w:val="28"/>
          <w:szCs w:val="28"/>
          <w:rtl/>
        </w:rPr>
        <w:t>أبرز سمات الشخصية الايجابية</w:t>
      </w:r>
    </w:p>
    <w:p w:rsidR="00714CE1" w:rsidRPr="00714CE1" w:rsidRDefault="00714CE1" w:rsidP="00714CE1">
      <w:pPr>
        <w:pStyle w:val="a6"/>
        <w:jc w:val="right"/>
        <w:rPr>
          <w:sz w:val="28"/>
          <w:szCs w:val="28"/>
        </w:rPr>
      </w:pPr>
      <w:r w:rsidRPr="00714CE1">
        <w:rPr>
          <w:sz w:val="28"/>
          <w:szCs w:val="28"/>
          <w:rtl/>
        </w:rPr>
        <w:t>يمتلك أصحاب الشخصية الإيجابية الكثير من الصفات الحسنة والمميزة ومنها ما يلي</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القدرة: يمتلك الأشخاص الإيجابيين القدرة على فعل ما يمكن القول عنه مستحيلًا، فهم يأخذون حياتهم على محمل الجد</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التسامح: يمتلكون قدرة على العفو البدء من جديد</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الحزم: فهم أشخاص مؤدبون إلى حد كبير، إلّا أنّ الحزم في الكثير من الأمور من أساسياتهم</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الفضول: محبّون للاكتشاف والمعرفة لكل ما هو جديد</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الاحترام: وهو من باب تقدير الذات</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التفاؤل: هم مؤمنون بأن الخير قادم لا محالة</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المرونة: هم يتفاعلون مع الأفكار الجيدة والمفيدة</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الاستقلالية: حيثُ لا يتأثرون بالآخرين وأفكارهم السلبية</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الثقة: هم أشخاص يُدركون ما يفعلون ويصرّون عليه</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التعاون: لديهم حب شديد لمشاركة الآخرين في إنجاز الأعمال</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الصبر: يتصف صاحب الشخصية الإيجابية بالقدرة على التحمل لتحقيق الأهداف</w:t>
      </w:r>
      <w:r w:rsidRPr="00714CE1">
        <w:rPr>
          <w:sz w:val="28"/>
          <w:szCs w:val="28"/>
        </w:rPr>
        <w:t>.</w:t>
      </w:r>
    </w:p>
    <w:p w:rsidR="00714CE1" w:rsidRPr="00714CE1" w:rsidRDefault="00714CE1" w:rsidP="00714CE1">
      <w:pPr>
        <w:numPr>
          <w:ilvl w:val="0"/>
          <w:numId w:val="3"/>
        </w:numPr>
        <w:bidi w:val="0"/>
        <w:spacing w:before="100" w:beforeAutospacing="1" w:after="100" w:afterAutospacing="1" w:line="240" w:lineRule="auto"/>
        <w:jc w:val="right"/>
        <w:rPr>
          <w:sz w:val="28"/>
          <w:szCs w:val="28"/>
        </w:rPr>
      </w:pPr>
      <w:r w:rsidRPr="00714CE1">
        <w:rPr>
          <w:sz w:val="28"/>
          <w:szCs w:val="28"/>
          <w:rtl/>
        </w:rPr>
        <w:t>الإبداع: تفكيرهم العميق وإصرارهم على تحقيق الأفضل يجعلهم أشخاص مبدعون</w:t>
      </w:r>
      <w:r w:rsidRPr="00714CE1">
        <w:rPr>
          <w:sz w:val="28"/>
          <w:szCs w:val="28"/>
        </w:rPr>
        <w:t>.</w:t>
      </w:r>
    </w:p>
    <w:p w:rsidR="00714CE1" w:rsidRPr="00714CE1" w:rsidRDefault="00714CE1" w:rsidP="00714CE1">
      <w:pPr>
        <w:pStyle w:val="2"/>
        <w:jc w:val="right"/>
        <w:rPr>
          <w:sz w:val="32"/>
          <w:szCs w:val="32"/>
        </w:rPr>
      </w:pPr>
      <w:r w:rsidRPr="00714CE1">
        <w:rPr>
          <w:sz w:val="32"/>
          <w:szCs w:val="32"/>
          <w:rtl/>
        </w:rPr>
        <w:lastRenderedPageBreak/>
        <w:t>خاتمة تعبير عن الشخصية الايجابية</w:t>
      </w:r>
    </w:p>
    <w:p w:rsidR="00996D0E" w:rsidRPr="00714CE1" w:rsidRDefault="00714CE1" w:rsidP="00714CE1">
      <w:pPr>
        <w:pStyle w:val="a6"/>
        <w:jc w:val="right"/>
        <w:rPr>
          <w:rFonts w:hint="cs"/>
          <w:sz w:val="28"/>
          <w:szCs w:val="28"/>
          <w:rtl/>
          <w:lang w:bidi="ar-LB"/>
        </w:rPr>
      </w:pPr>
      <w:r w:rsidRPr="00714CE1">
        <w:rPr>
          <w:sz w:val="28"/>
          <w:szCs w:val="28"/>
          <w:rtl/>
        </w:rPr>
        <w:t xml:space="preserve">بهذا القدر من المعلومات نكون قد وصلنا إلى ختام موضوع التعبير عن الشخصية الإيجابية والتي تعرّفنا من خلالها عن نظرة الإسلام وعلم النفس للشخصية الإيجابية، وأثرها في حياة الفرد </w:t>
      </w:r>
      <w:bookmarkStart w:id="0" w:name="_GoBack"/>
      <w:r w:rsidRPr="00714CE1">
        <w:rPr>
          <w:sz w:val="28"/>
          <w:szCs w:val="28"/>
          <w:rtl/>
        </w:rPr>
        <w:t xml:space="preserve">والمجتمع، فهي الشخصية التي تبعث في القلب الطمأنينة والراحة وتأثّر بشكل فعّال وإيجابي في </w:t>
      </w:r>
      <w:bookmarkEnd w:id="0"/>
      <w:r w:rsidRPr="00714CE1">
        <w:rPr>
          <w:sz w:val="28"/>
          <w:szCs w:val="28"/>
          <w:rtl/>
        </w:rPr>
        <w:t>حياة الكثير من الأفراد مما يعود بالنفع والفائدة على المجتمع ككل، لذلك تجدها قدوة حسنة للكثير من الأفراد المحيطين بها</w:t>
      </w:r>
      <w:r w:rsidRPr="00714CE1">
        <w:rPr>
          <w:sz w:val="28"/>
          <w:szCs w:val="28"/>
        </w:rPr>
        <w:t>.</w:t>
      </w:r>
    </w:p>
    <w:sectPr w:rsidR="00996D0E" w:rsidRPr="00714CE1"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BC" w:rsidRDefault="00201CBC" w:rsidP="00E94E0C">
      <w:pPr>
        <w:spacing w:after="0" w:line="240" w:lineRule="auto"/>
      </w:pPr>
      <w:r>
        <w:separator/>
      </w:r>
    </w:p>
  </w:endnote>
  <w:endnote w:type="continuationSeparator" w:id="0">
    <w:p w:rsidR="00201CBC" w:rsidRDefault="00201CBC" w:rsidP="00E9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BC" w:rsidRDefault="00201CBC" w:rsidP="00E94E0C">
      <w:pPr>
        <w:spacing w:after="0" w:line="240" w:lineRule="auto"/>
      </w:pPr>
      <w:r>
        <w:separator/>
      </w:r>
    </w:p>
  </w:footnote>
  <w:footnote w:type="continuationSeparator" w:id="0">
    <w:p w:rsidR="00201CBC" w:rsidRDefault="00201CBC" w:rsidP="00E94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32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32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32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13AA"/>
    <w:multiLevelType w:val="multilevel"/>
    <w:tmpl w:val="136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61E39"/>
    <w:multiLevelType w:val="hybridMultilevel"/>
    <w:tmpl w:val="3FA8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B6348"/>
    <w:multiLevelType w:val="hybridMultilevel"/>
    <w:tmpl w:val="FCBE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70"/>
    <w:rsid w:val="0019232D"/>
    <w:rsid w:val="00201CBC"/>
    <w:rsid w:val="002713D7"/>
    <w:rsid w:val="00280EE8"/>
    <w:rsid w:val="00330B69"/>
    <w:rsid w:val="00457370"/>
    <w:rsid w:val="004B71A8"/>
    <w:rsid w:val="005728EC"/>
    <w:rsid w:val="00714CE1"/>
    <w:rsid w:val="007907F3"/>
    <w:rsid w:val="00996D0E"/>
    <w:rsid w:val="00B07F23"/>
    <w:rsid w:val="00BD38FA"/>
    <w:rsid w:val="00BE7EBB"/>
    <w:rsid w:val="00E94E0C"/>
    <w:rsid w:val="00FC0FC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13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14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EE8"/>
    <w:pPr>
      <w:ind w:left="720"/>
      <w:contextualSpacing/>
    </w:pPr>
  </w:style>
  <w:style w:type="paragraph" w:styleId="a4">
    <w:name w:val="header"/>
    <w:basedOn w:val="a"/>
    <w:link w:val="Char"/>
    <w:uiPriority w:val="99"/>
    <w:unhideWhenUsed/>
    <w:rsid w:val="00E94E0C"/>
    <w:pPr>
      <w:tabs>
        <w:tab w:val="center" w:pos="4153"/>
        <w:tab w:val="right" w:pos="8306"/>
      </w:tabs>
      <w:spacing w:after="0" w:line="240" w:lineRule="auto"/>
    </w:pPr>
  </w:style>
  <w:style w:type="character" w:customStyle="1" w:styleId="Char">
    <w:name w:val="رأس الصفحة Char"/>
    <w:basedOn w:val="a0"/>
    <w:link w:val="a4"/>
    <w:uiPriority w:val="99"/>
    <w:rsid w:val="00E94E0C"/>
  </w:style>
  <w:style w:type="paragraph" w:styleId="a5">
    <w:name w:val="footer"/>
    <w:basedOn w:val="a"/>
    <w:link w:val="Char0"/>
    <w:uiPriority w:val="99"/>
    <w:unhideWhenUsed/>
    <w:rsid w:val="00E94E0C"/>
    <w:pPr>
      <w:tabs>
        <w:tab w:val="center" w:pos="4153"/>
        <w:tab w:val="right" w:pos="8306"/>
      </w:tabs>
      <w:spacing w:after="0" w:line="240" w:lineRule="auto"/>
    </w:pPr>
  </w:style>
  <w:style w:type="character" w:customStyle="1" w:styleId="Char0">
    <w:name w:val="تذييل الصفحة Char"/>
    <w:basedOn w:val="a0"/>
    <w:link w:val="a5"/>
    <w:uiPriority w:val="99"/>
    <w:rsid w:val="00E94E0C"/>
  </w:style>
  <w:style w:type="character" w:customStyle="1" w:styleId="2Char">
    <w:name w:val="عنوان 2 Char"/>
    <w:basedOn w:val="a0"/>
    <w:link w:val="2"/>
    <w:uiPriority w:val="9"/>
    <w:rsid w:val="002713D7"/>
    <w:rPr>
      <w:rFonts w:ascii="Times New Roman" w:eastAsia="Times New Roman" w:hAnsi="Times New Roman" w:cs="Times New Roman"/>
      <w:b/>
      <w:bCs/>
      <w:sz w:val="36"/>
      <w:szCs w:val="36"/>
    </w:rPr>
  </w:style>
  <w:style w:type="paragraph" w:styleId="a6">
    <w:name w:val="Normal (Web)"/>
    <w:basedOn w:val="a"/>
    <w:uiPriority w:val="99"/>
    <w:unhideWhenUsed/>
    <w:rsid w:val="002713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713D7"/>
    <w:rPr>
      <w:b/>
      <w:bCs/>
    </w:rPr>
  </w:style>
  <w:style w:type="character" w:styleId="Hyperlink">
    <w:name w:val="Hyperlink"/>
    <w:basedOn w:val="a0"/>
    <w:uiPriority w:val="99"/>
    <w:semiHidden/>
    <w:unhideWhenUsed/>
    <w:rsid w:val="002713D7"/>
    <w:rPr>
      <w:color w:val="0000FF"/>
      <w:u w:val="single"/>
    </w:rPr>
  </w:style>
  <w:style w:type="character" w:customStyle="1" w:styleId="3Char">
    <w:name w:val="عنوان 3 Char"/>
    <w:basedOn w:val="a0"/>
    <w:link w:val="3"/>
    <w:uiPriority w:val="9"/>
    <w:semiHidden/>
    <w:rsid w:val="00714CE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13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14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EE8"/>
    <w:pPr>
      <w:ind w:left="720"/>
      <w:contextualSpacing/>
    </w:pPr>
  </w:style>
  <w:style w:type="paragraph" w:styleId="a4">
    <w:name w:val="header"/>
    <w:basedOn w:val="a"/>
    <w:link w:val="Char"/>
    <w:uiPriority w:val="99"/>
    <w:unhideWhenUsed/>
    <w:rsid w:val="00E94E0C"/>
    <w:pPr>
      <w:tabs>
        <w:tab w:val="center" w:pos="4153"/>
        <w:tab w:val="right" w:pos="8306"/>
      </w:tabs>
      <w:spacing w:after="0" w:line="240" w:lineRule="auto"/>
    </w:pPr>
  </w:style>
  <w:style w:type="character" w:customStyle="1" w:styleId="Char">
    <w:name w:val="رأس الصفحة Char"/>
    <w:basedOn w:val="a0"/>
    <w:link w:val="a4"/>
    <w:uiPriority w:val="99"/>
    <w:rsid w:val="00E94E0C"/>
  </w:style>
  <w:style w:type="paragraph" w:styleId="a5">
    <w:name w:val="footer"/>
    <w:basedOn w:val="a"/>
    <w:link w:val="Char0"/>
    <w:uiPriority w:val="99"/>
    <w:unhideWhenUsed/>
    <w:rsid w:val="00E94E0C"/>
    <w:pPr>
      <w:tabs>
        <w:tab w:val="center" w:pos="4153"/>
        <w:tab w:val="right" w:pos="8306"/>
      </w:tabs>
      <w:spacing w:after="0" w:line="240" w:lineRule="auto"/>
    </w:pPr>
  </w:style>
  <w:style w:type="character" w:customStyle="1" w:styleId="Char0">
    <w:name w:val="تذييل الصفحة Char"/>
    <w:basedOn w:val="a0"/>
    <w:link w:val="a5"/>
    <w:uiPriority w:val="99"/>
    <w:rsid w:val="00E94E0C"/>
  </w:style>
  <w:style w:type="character" w:customStyle="1" w:styleId="2Char">
    <w:name w:val="عنوان 2 Char"/>
    <w:basedOn w:val="a0"/>
    <w:link w:val="2"/>
    <w:uiPriority w:val="9"/>
    <w:rsid w:val="002713D7"/>
    <w:rPr>
      <w:rFonts w:ascii="Times New Roman" w:eastAsia="Times New Roman" w:hAnsi="Times New Roman" w:cs="Times New Roman"/>
      <w:b/>
      <w:bCs/>
      <w:sz w:val="36"/>
      <w:szCs w:val="36"/>
    </w:rPr>
  </w:style>
  <w:style w:type="paragraph" w:styleId="a6">
    <w:name w:val="Normal (Web)"/>
    <w:basedOn w:val="a"/>
    <w:uiPriority w:val="99"/>
    <w:unhideWhenUsed/>
    <w:rsid w:val="002713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713D7"/>
    <w:rPr>
      <w:b/>
      <w:bCs/>
    </w:rPr>
  </w:style>
  <w:style w:type="character" w:styleId="Hyperlink">
    <w:name w:val="Hyperlink"/>
    <w:basedOn w:val="a0"/>
    <w:uiPriority w:val="99"/>
    <w:semiHidden/>
    <w:unhideWhenUsed/>
    <w:rsid w:val="002713D7"/>
    <w:rPr>
      <w:color w:val="0000FF"/>
      <w:u w:val="single"/>
    </w:rPr>
  </w:style>
  <w:style w:type="character" w:customStyle="1" w:styleId="3Char">
    <w:name w:val="عنوان 3 Char"/>
    <w:basedOn w:val="a0"/>
    <w:link w:val="3"/>
    <w:uiPriority w:val="9"/>
    <w:semiHidden/>
    <w:rsid w:val="00714CE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68008">
      <w:bodyDiv w:val="1"/>
      <w:marLeft w:val="0"/>
      <w:marRight w:val="0"/>
      <w:marTop w:val="0"/>
      <w:marBottom w:val="0"/>
      <w:divBdr>
        <w:top w:val="none" w:sz="0" w:space="0" w:color="auto"/>
        <w:left w:val="none" w:sz="0" w:space="0" w:color="auto"/>
        <w:bottom w:val="none" w:sz="0" w:space="0" w:color="auto"/>
        <w:right w:val="none" w:sz="0" w:space="0" w:color="auto"/>
      </w:divBdr>
      <w:divsChild>
        <w:div w:id="1294947250">
          <w:marLeft w:val="0"/>
          <w:marRight w:val="0"/>
          <w:marTop w:val="0"/>
          <w:marBottom w:val="0"/>
          <w:divBdr>
            <w:top w:val="none" w:sz="0" w:space="0" w:color="auto"/>
            <w:left w:val="none" w:sz="0" w:space="0" w:color="auto"/>
            <w:bottom w:val="none" w:sz="0" w:space="0" w:color="auto"/>
            <w:right w:val="none" w:sz="0" w:space="0" w:color="auto"/>
          </w:divBdr>
        </w:div>
        <w:div w:id="2036035355">
          <w:marLeft w:val="0"/>
          <w:marRight w:val="0"/>
          <w:marTop w:val="0"/>
          <w:marBottom w:val="0"/>
          <w:divBdr>
            <w:top w:val="none" w:sz="0" w:space="0" w:color="auto"/>
            <w:left w:val="none" w:sz="0" w:space="0" w:color="auto"/>
            <w:bottom w:val="none" w:sz="0" w:space="0" w:color="auto"/>
            <w:right w:val="none" w:sz="0" w:space="0" w:color="auto"/>
          </w:divBdr>
        </w:div>
        <w:div w:id="91585148">
          <w:marLeft w:val="0"/>
          <w:marRight w:val="0"/>
          <w:marTop w:val="0"/>
          <w:marBottom w:val="0"/>
          <w:divBdr>
            <w:top w:val="none" w:sz="0" w:space="0" w:color="auto"/>
            <w:left w:val="none" w:sz="0" w:space="0" w:color="auto"/>
            <w:bottom w:val="none" w:sz="0" w:space="0" w:color="auto"/>
            <w:right w:val="none" w:sz="0" w:space="0" w:color="auto"/>
          </w:divBdr>
        </w:div>
        <w:div w:id="270866888">
          <w:marLeft w:val="0"/>
          <w:marRight w:val="0"/>
          <w:marTop w:val="0"/>
          <w:marBottom w:val="0"/>
          <w:divBdr>
            <w:top w:val="none" w:sz="0" w:space="0" w:color="auto"/>
            <w:left w:val="none" w:sz="0" w:space="0" w:color="auto"/>
            <w:bottom w:val="none" w:sz="0" w:space="0" w:color="auto"/>
            <w:right w:val="none" w:sz="0" w:space="0" w:color="auto"/>
          </w:divBdr>
        </w:div>
      </w:divsChild>
    </w:div>
    <w:div w:id="18558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4281</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2022-10-19T12:00:00Z</cp:lastPrinted>
  <dcterms:created xsi:type="dcterms:W3CDTF">2022-10-19T12:00:00Z</dcterms:created>
  <dcterms:modified xsi:type="dcterms:W3CDTF">2022-10-19T12:00:00Z</dcterms:modified>
</cp:coreProperties>
</file>