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FE200" w14:textId="5CC8C52C" w:rsidR="00965F77" w:rsidRPr="00965F77" w:rsidRDefault="00965F77" w:rsidP="00965F77">
      <w:pPr>
        <w:rPr>
          <w:rFonts w:ascii="Times New Roman" w:eastAsia="Times New Roman" w:hAnsi="Times New Roman" w:cs="Times New Roman"/>
          <w:b/>
          <w:bCs/>
          <w:sz w:val="24"/>
          <w:szCs w:val="24"/>
          <w:rtl/>
        </w:rPr>
      </w:pPr>
      <w:r w:rsidRPr="00965F77">
        <w:rPr>
          <w:rFonts w:ascii="Times New Roman" w:eastAsia="Times New Roman" w:hAnsi="Times New Roman" w:cs="Times New Roman"/>
          <w:b/>
          <w:bCs/>
          <w:sz w:val="24"/>
          <w:szCs w:val="24"/>
          <w:rtl/>
        </w:rPr>
        <w:t>مقدمة اذاعة مدرسية عن العلم جاهزة للطباعة</w:t>
      </w:r>
    </w:p>
    <w:p w14:paraId="11A02B6C" w14:textId="296D2FA0" w:rsidR="00965F77" w:rsidRPr="00965F77" w:rsidRDefault="00965F77" w:rsidP="00965F77">
      <w:pPr>
        <w:rPr>
          <w:rFonts w:ascii="Times New Roman" w:eastAsia="Times New Roman" w:hAnsi="Times New Roman" w:cs="Times New Roman"/>
          <w:sz w:val="24"/>
          <w:szCs w:val="24"/>
          <w:rtl/>
        </w:rPr>
      </w:pPr>
      <w:r w:rsidRPr="00965F77">
        <w:rPr>
          <w:rFonts w:ascii="Times New Roman" w:eastAsia="Times New Roman" w:hAnsi="Times New Roman" w:cs="Times New Roman"/>
          <w:sz w:val="24"/>
          <w:szCs w:val="24"/>
          <w:rtl/>
        </w:rPr>
        <w:t>بسم الله الرّحمن الرّحيم، والصّلاة والسّلام على سيد الخلق محمّد وعلى آلة وأصحابه أجمعين، وبسم الله نستقبل شمس هذا الصّباح مع راية الوطن المِعطاء التي تُرفرف في سماء البلاد، وفي قلب كل مُواطن مُحب لوطنه، زملائي زميلاتي، إن مناسبتنا اليوم هي إحدى المناسبات المميّزة والجميلة، والتي تحمل مع طيّاتها أسمى معاني الخير والولاء للوطن الكبير، لتلك الحكاية التي خطّها الأجداد بالتّضحيات، وصانها الأحفاد بالعمل والبناء والتأسيس، فكانت الإمارات العربيّة المتحدة، مثالًا على الخير، ورمزًا شامخًا في سماء الدّول التي تسعى إلى المجد وتسعى إلى المكانة المرموقة، تلك التي لا تكون إلّا ثمرة عمل واجتهاد أبنائها، فقام سمو الشّيخ محمد بن راشد آل مكتوم باعتماد ذكرى الثالث من نوفمبر ليتم الاحتفاء بالعلم الوطني، والعودة بالتّاريخ الوطني إلى تلك الصّفحات الشّامخة، فكونوا معنا، والسّلام عليكم.</w:t>
      </w:r>
    </w:p>
    <w:p w14:paraId="6A5F6D07" w14:textId="02E1BF1B" w:rsidR="00965F77" w:rsidRPr="00965F77" w:rsidRDefault="00965F77" w:rsidP="00965F77">
      <w:pPr>
        <w:rPr>
          <w:rFonts w:ascii="Times New Roman" w:eastAsia="Times New Roman" w:hAnsi="Times New Roman" w:cs="Times New Roman"/>
          <w:b/>
          <w:bCs/>
          <w:sz w:val="24"/>
          <w:szCs w:val="24"/>
          <w:rtl/>
        </w:rPr>
      </w:pPr>
      <w:r w:rsidRPr="00965F77">
        <w:rPr>
          <w:rFonts w:ascii="Times New Roman" w:eastAsia="Times New Roman" w:hAnsi="Times New Roman" w:cs="Times New Roman"/>
          <w:b/>
          <w:bCs/>
          <w:sz w:val="24"/>
          <w:szCs w:val="24"/>
          <w:rtl/>
        </w:rPr>
        <w:t>اذاعة مدرسية عن العلم كاملة الفقرات جاهزة للطباعة</w:t>
      </w:r>
    </w:p>
    <w:p w14:paraId="4DD0C052" w14:textId="4D925C0A" w:rsidR="00965F77" w:rsidRPr="00965F77" w:rsidRDefault="00965F77" w:rsidP="00965F77">
      <w:pPr>
        <w:rPr>
          <w:rFonts w:ascii="Times New Roman" w:eastAsia="Times New Roman" w:hAnsi="Times New Roman" w:cs="Times New Roman"/>
          <w:sz w:val="24"/>
          <w:szCs w:val="24"/>
          <w:rtl/>
        </w:rPr>
      </w:pPr>
      <w:r w:rsidRPr="00965F77">
        <w:rPr>
          <w:rFonts w:ascii="Times New Roman" w:eastAsia="Times New Roman" w:hAnsi="Times New Roman" w:cs="Times New Roman"/>
          <w:sz w:val="24"/>
          <w:szCs w:val="24"/>
          <w:rtl/>
        </w:rPr>
        <w:t>يُتوقّع من الإذاعة المدرسيّة أن تقوم على تسليط الضّوء على أهميّة ذكرى يوم العلم، وعلى ارتباطه التّاريخي ومعلومات مميّزة عنه ضمن فقرات مدرسيّة، جاءت على الشّكل الآتي:</w:t>
      </w:r>
    </w:p>
    <w:p w14:paraId="25D760E3" w14:textId="5EED3836" w:rsidR="00965F77" w:rsidRPr="00965F77" w:rsidRDefault="00965F77" w:rsidP="00965F77">
      <w:pPr>
        <w:rPr>
          <w:rFonts w:ascii="Times New Roman" w:eastAsia="Times New Roman" w:hAnsi="Times New Roman" w:cs="Times New Roman"/>
          <w:b/>
          <w:bCs/>
          <w:sz w:val="24"/>
          <w:szCs w:val="24"/>
          <w:rtl/>
        </w:rPr>
      </w:pPr>
      <w:r w:rsidRPr="00965F77">
        <w:rPr>
          <w:rFonts w:ascii="Times New Roman" w:eastAsia="Times New Roman" w:hAnsi="Times New Roman" w:cs="Times New Roman"/>
          <w:b/>
          <w:bCs/>
          <w:sz w:val="24"/>
          <w:szCs w:val="24"/>
          <w:rtl/>
        </w:rPr>
        <w:t>فقرة القرآن الكريم عن يوم العلم </w:t>
      </w:r>
    </w:p>
    <w:p w14:paraId="42F482B9" w14:textId="6F2E512E" w:rsidR="00965F77" w:rsidRPr="00965F77" w:rsidRDefault="00965F77" w:rsidP="00965F77">
      <w:pPr>
        <w:rPr>
          <w:rFonts w:ascii="Times New Roman" w:eastAsia="Times New Roman" w:hAnsi="Times New Roman" w:cs="Times New Roman"/>
          <w:sz w:val="24"/>
          <w:szCs w:val="24"/>
          <w:rtl/>
        </w:rPr>
      </w:pPr>
      <w:r w:rsidRPr="00965F77">
        <w:rPr>
          <w:rFonts w:ascii="Times New Roman" w:eastAsia="Times New Roman" w:hAnsi="Times New Roman" w:cs="Times New Roman"/>
          <w:sz w:val="24"/>
          <w:szCs w:val="24"/>
          <w:rtl/>
        </w:rPr>
        <w:t>إنّ ذكرى العلم تستحقّ الوقوف معها بأجمل الوقفات، وإنّ خير ما يُمكن لنا أن نفتتح به تلك الجلسة الطّيبة، هي الآيات الطّيبة من الذكر الحكيم، يتلوها علينا زميلنا الطّالب (اسم الطّالب) مع كثير من الشّكر:</w:t>
      </w:r>
    </w:p>
    <w:p w14:paraId="3947C3C1" w14:textId="300FF4C7" w:rsidR="00965F77" w:rsidRPr="00965F77" w:rsidRDefault="00965F77" w:rsidP="00965F77">
      <w:pPr>
        <w:rPr>
          <w:rFonts w:ascii="Times New Roman" w:eastAsia="Times New Roman" w:hAnsi="Times New Roman" w:cs="Times New Roman"/>
          <w:sz w:val="24"/>
          <w:szCs w:val="24"/>
          <w:rtl/>
        </w:rPr>
      </w:pPr>
      <w:r w:rsidRPr="00965F77">
        <w:rPr>
          <w:rFonts w:ascii="Times New Roman" w:eastAsia="Times New Roman" w:hAnsi="Times New Roman" w:cs="Times New Roman"/>
          <w:sz w:val="24"/>
          <w:szCs w:val="24"/>
          <w:rtl/>
        </w:rPr>
        <w:t xml:space="preserve">إنّ الوحدة الوطنيّة هي إحدى الحبال التي يصل بها الإنسان المُسلم إلى الله، لقوله تعالى: "وَاعْتَصِمُوا بِحَبْلِ اللَّهِ جَمِيعًا وَلَا تَفَرَّقُوا وَاذْكُرُوا نِعْمَتَ اللَّهِ عَلَيْكُمْ إِذْ كُنْتُمْ أَعْدَاءً فَأَلَّفَ بَيْنَ قُلُوبِكُمْ فَأَصْبَحْتُمْ بِنِعْمَتِهِ إِخْوَانًا وَكُنْتُمْ عَلَى شَفَا حُفْرَةٍ مِنَ النَّارِ فَأَنْقَذَكُمْ مِنْهَا كَذَلِكَ يُبَيِّنُ اللَّهُ لَكُمْ آيَاتِهِ لَعَلَّكُمْ تَهْتَدُونَ (103) وَلْتَكُنْ مِنْكُمْ أُمَّةٌ يَدْعُونَ إِلَى الْخَيْرِ وَيَأْمُرُونَ بِالْمَعْرُوفِ وَيَنْهَوْنَ عَنِ الْمُنْكَرِ وَأُولَئِكَ هُمُ الْمُفْلِحُونَ (104) وَلَا تَكُونُوا كَالَّذِينَ تَفَرَّقُوا وَاخْتَلَفُوا مِنْ بَعْدِ مَا جَاءَهُمُ الْبَيِّنَاتُ وَأُولَئِكَ لَهُمْ عَذَابٌ عَظِيمٌ" </w:t>
      </w:r>
    </w:p>
    <w:p w14:paraId="1F6F1CDB" w14:textId="7B7DBEBE" w:rsidR="00965F77" w:rsidRPr="00965F77" w:rsidRDefault="00965F77" w:rsidP="00965F77">
      <w:pPr>
        <w:rPr>
          <w:rFonts w:ascii="Times New Roman" w:eastAsia="Times New Roman" w:hAnsi="Times New Roman" w:cs="Times New Roman"/>
          <w:b/>
          <w:bCs/>
          <w:sz w:val="24"/>
          <w:szCs w:val="24"/>
          <w:rtl/>
        </w:rPr>
      </w:pPr>
      <w:r w:rsidRPr="00965F77">
        <w:rPr>
          <w:rFonts w:ascii="Times New Roman" w:eastAsia="Times New Roman" w:hAnsi="Times New Roman" w:cs="Times New Roman"/>
          <w:b/>
          <w:bCs/>
          <w:sz w:val="24"/>
          <w:szCs w:val="24"/>
          <w:rtl/>
        </w:rPr>
        <w:t>فقرة حديث نبوي عن يوم العلم في الإمارات </w:t>
      </w:r>
    </w:p>
    <w:p w14:paraId="590A37BD" w14:textId="28345A6D" w:rsidR="00965F77" w:rsidRPr="00965F77" w:rsidRDefault="00965F77" w:rsidP="00965F77">
      <w:pPr>
        <w:rPr>
          <w:rFonts w:ascii="Times New Roman" w:eastAsia="Times New Roman" w:hAnsi="Times New Roman" w:cs="Times New Roman"/>
          <w:sz w:val="24"/>
          <w:szCs w:val="24"/>
          <w:rtl/>
        </w:rPr>
      </w:pPr>
      <w:r w:rsidRPr="00965F77">
        <w:rPr>
          <w:rFonts w:ascii="Times New Roman" w:eastAsia="Times New Roman" w:hAnsi="Times New Roman" w:cs="Times New Roman"/>
          <w:sz w:val="24"/>
          <w:szCs w:val="24"/>
          <w:rtl/>
        </w:rPr>
        <w:t>صدق ربّنا الكريم، وأمّا الآن، نُبحر معكم إلى شاطئ الحديث، وهدي المُصطفى الذي سنّ الله لنا عنه أطيب المشاعر الدينيّة، وقد قامت الزّميلة (اسم الطالبة) على إعداد تلك الفقرة، مع جزيل الشّكر:</w:t>
      </w:r>
    </w:p>
    <w:p w14:paraId="780930B6" w14:textId="36A66318" w:rsidR="00965F77" w:rsidRPr="00965F77" w:rsidRDefault="00965F77" w:rsidP="00965F77">
      <w:pPr>
        <w:rPr>
          <w:rFonts w:ascii="Times New Roman" w:eastAsia="Times New Roman" w:hAnsi="Times New Roman" w:cs="Times New Roman"/>
          <w:sz w:val="24"/>
          <w:szCs w:val="24"/>
          <w:rtl/>
        </w:rPr>
      </w:pPr>
      <w:r w:rsidRPr="00965F77">
        <w:rPr>
          <w:rFonts w:ascii="Times New Roman" w:eastAsia="Times New Roman" w:hAnsi="Times New Roman" w:cs="Times New Roman"/>
          <w:sz w:val="24"/>
          <w:szCs w:val="24"/>
          <w:rtl/>
        </w:rPr>
        <w:t xml:space="preserve">كان رسول الله -صلّى الله عليه وسلّم- مُحبًا لوطنه، طامعًا في رفاهيّته وسعادة أهله، استنادًا للحديث الذي رواه لنا أبو هريرة -رضي الله عنه وأرضاه- والذي جاء فيه: "كانَ النَّاسُ إذَا رَأَوْا أَوَّلَ الثَّمَرِ جَاؤُوا به إلى النبيِّ صَلَّى اللَّهُ عليه وَسَلَّمَ، فَإِذَا أَخَذَهُ رَسولُ اللهِ صَلَّى اللَّهُ عليه وَسَلَّمَ، قالَ: اللَّهُمَّ بَارِكْ لَنَا في ثَمَرِنَا، وَبَارِكْ لَنَا في مَدِينَتِنَا، وَبَارِكْ لَنَا في صَاعِنَا، وَبَارِكْ لَنَا في مُدِّنَا، اللَّهُمَّ إنَّ إبْرَاهِيمَ عَبْدُكَ وَخَلِيلُكَ وَنَبِيُّكَ، وإنِّي عَبْدُكَ وَنَبِيُّكَ، وإنَّه دَعَاكَ لِمَكَّةَ، وإنِّي أَدْعُوكَ لِلْمَدِينَةِ بمِثْلِ ما دَعَاكَ لِمَكَّةَ، وَمِثْلِهِ معهُ، قالَ: ثُمَّ يَدْعُو أَصْغَرَ وَلِيدٍ له فيُعْطِيهِ ذلكَ الثَّمَرَ" </w:t>
      </w:r>
    </w:p>
    <w:p w14:paraId="139EBB45" w14:textId="77777777" w:rsidR="00965F77" w:rsidRPr="00965F77" w:rsidRDefault="00965F77" w:rsidP="00965F77">
      <w:pPr>
        <w:rPr>
          <w:rFonts w:ascii="Times New Roman" w:eastAsia="Times New Roman" w:hAnsi="Times New Roman" w:cs="Times New Roman"/>
          <w:b/>
          <w:bCs/>
          <w:sz w:val="24"/>
          <w:szCs w:val="24"/>
          <w:rtl/>
        </w:rPr>
      </w:pPr>
      <w:r w:rsidRPr="00965F77">
        <w:rPr>
          <w:rFonts w:ascii="Times New Roman" w:eastAsia="Times New Roman" w:hAnsi="Times New Roman" w:cs="Times New Roman"/>
          <w:b/>
          <w:bCs/>
          <w:sz w:val="24"/>
          <w:szCs w:val="24"/>
          <w:rtl/>
        </w:rPr>
        <w:t>فقرة كلمة الصباح عن العلم </w:t>
      </w:r>
    </w:p>
    <w:p w14:paraId="4B82F100" w14:textId="77777777" w:rsidR="00965F77" w:rsidRPr="00965F77" w:rsidRDefault="00965F77" w:rsidP="00965F77">
      <w:pPr>
        <w:rPr>
          <w:rFonts w:ascii="Times New Roman" w:eastAsia="Times New Roman" w:hAnsi="Times New Roman" w:cs="Times New Roman"/>
          <w:sz w:val="24"/>
          <w:szCs w:val="24"/>
          <w:rtl/>
        </w:rPr>
      </w:pPr>
    </w:p>
    <w:p w14:paraId="1C3FF27A" w14:textId="6F394B84" w:rsidR="00965F77" w:rsidRPr="00965F77" w:rsidRDefault="00965F77" w:rsidP="00965F77">
      <w:pPr>
        <w:rPr>
          <w:rFonts w:ascii="Times New Roman" w:eastAsia="Times New Roman" w:hAnsi="Times New Roman" w:cs="Times New Roman"/>
          <w:sz w:val="24"/>
          <w:szCs w:val="24"/>
          <w:rtl/>
        </w:rPr>
      </w:pPr>
      <w:r w:rsidRPr="00965F77">
        <w:rPr>
          <w:rFonts w:ascii="Times New Roman" w:eastAsia="Times New Roman" w:hAnsi="Times New Roman" w:cs="Times New Roman"/>
          <w:sz w:val="24"/>
          <w:szCs w:val="24"/>
          <w:rtl/>
        </w:rPr>
        <w:t>وأمّا الآن فلا بدّ لنا من الاستماع إلى الكلمة الصّباحيّة التي نتعرّف من خلالها عن نبذة قصيرة عن مناسبتنا لهذا اليوم، وأهميّتها الكبيرة، بصوت زميلنا الطّالب (اسم الطّالب) مع كثير من الشّكر:</w:t>
      </w:r>
    </w:p>
    <w:p w14:paraId="03EBEDFD" w14:textId="3D65389A" w:rsidR="00965F77" w:rsidRPr="00965F77" w:rsidRDefault="00965F77" w:rsidP="00965F77">
      <w:pPr>
        <w:rPr>
          <w:rFonts w:ascii="Times New Roman" w:eastAsia="Times New Roman" w:hAnsi="Times New Roman" w:cs="Times New Roman"/>
          <w:sz w:val="24"/>
          <w:szCs w:val="24"/>
          <w:rtl/>
        </w:rPr>
      </w:pPr>
      <w:r w:rsidRPr="00965F77">
        <w:rPr>
          <w:rFonts w:ascii="Times New Roman" w:eastAsia="Times New Roman" w:hAnsi="Times New Roman" w:cs="Times New Roman"/>
          <w:sz w:val="24"/>
          <w:szCs w:val="24"/>
          <w:rtl/>
        </w:rPr>
        <w:t xml:space="preserve">بسم الله الرّحمن الرّحيم، خير ما نبدأ به الكلام، أسعد الله صباحكم زملائي الأحبّة، ومعلّمينا الأفاضل، إنّ ذكرى احتفالنا لهذا اليوم لا تُشبه أيّة ذكريات أخرى، فقد اعتمدت الجهات المعنيّة وعلى رأسهم سمو الشّيخ الطّيب محمد بن راشد آل مكتوم يومًا خاصًا لنُمارس به طقوس الحُب والوفاء للعلم الوطني، على أن تُقتصر تلك المشاعر في يوم وحيد، فحُب الوطن هو القيمة الأسمى التي تُولد مع الإنسان الشّريف، وتبقى حاضرة حتّى يأخذ الله أمانته، ويُصادف تاريخ هذا اليوم موعد الثّالث من شهر نوفمبر لكلّ عام ميلادي، حيث يُعبّر أهالي الإمارات العربيّة المتحدّة في تلك المناسبة عن أصدق المشاعر التي تربطهم بتراث وتاريخ وحاضر وماضي هذه البلاد الطّيبة التي سطّر فيها الأجداد الأوائل أعظم التّضحيّات، وأعظم </w:t>
      </w:r>
      <w:r w:rsidRPr="00965F77">
        <w:rPr>
          <w:rFonts w:ascii="Times New Roman" w:eastAsia="Times New Roman" w:hAnsi="Times New Roman" w:cs="Times New Roman"/>
          <w:sz w:val="24"/>
          <w:szCs w:val="24"/>
          <w:rtl/>
        </w:rPr>
        <w:lastRenderedPageBreak/>
        <w:t>الأفكار التي تتمحور حولَ الوحدة، من أجل بناء الدّولة العصريّة التي تكفل العيش الآمن لجميع أبناء الإمارات العربيّة المتحدّة، فنقف بحرم لنُعلن الولاء لعلمنا مرةً أخرى، وحتّى الأبد، والسّلام عليكم.</w:t>
      </w:r>
    </w:p>
    <w:p w14:paraId="13A4156B" w14:textId="25A81CCA" w:rsidR="00965F77" w:rsidRPr="00965F77" w:rsidRDefault="00965F77" w:rsidP="00965F77">
      <w:pPr>
        <w:rPr>
          <w:rFonts w:ascii="Times New Roman" w:eastAsia="Times New Roman" w:hAnsi="Times New Roman" w:cs="Times New Roman"/>
          <w:b/>
          <w:bCs/>
          <w:sz w:val="24"/>
          <w:szCs w:val="24"/>
          <w:rtl/>
        </w:rPr>
      </w:pPr>
      <w:r w:rsidRPr="00965F77">
        <w:rPr>
          <w:rFonts w:ascii="Times New Roman" w:eastAsia="Times New Roman" w:hAnsi="Times New Roman" w:cs="Times New Roman"/>
          <w:b/>
          <w:bCs/>
          <w:sz w:val="24"/>
          <w:szCs w:val="24"/>
          <w:rtl/>
        </w:rPr>
        <w:t>فقرة هل تعلم عن العلم للإذاعة المدرسية</w:t>
      </w:r>
    </w:p>
    <w:p w14:paraId="7351EACB" w14:textId="269B0F56" w:rsidR="00965F77" w:rsidRPr="00965F77" w:rsidRDefault="00965F77" w:rsidP="00965F77">
      <w:pPr>
        <w:rPr>
          <w:rFonts w:ascii="Times New Roman" w:eastAsia="Times New Roman" w:hAnsi="Times New Roman" w:cs="Times New Roman"/>
          <w:sz w:val="24"/>
          <w:szCs w:val="24"/>
          <w:rtl/>
        </w:rPr>
      </w:pPr>
      <w:r w:rsidRPr="00965F77">
        <w:rPr>
          <w:rFonts w:ascii="Times New Roman" w:eastAsia="Times New Roman" w:hAnsi="Times New Roman" w:cs="Times New Roman"/>
          <w:sz w:val="24"/>
          <w:szCs w:val="24"/>
          <w:rtl/>
        </w:rPr>
        <w:t>جزيل الشّكر لزميلنا الأنيق على تلك الكملة المميّزة، وأمّا الآن، ننتقل بأسماعكم إلى فقرة هل تعلم التي نزيد معها من التعرّف على مناسبة يوم العلم، بما فيها من معلومات ومشاعر، وفي ذلك نستمع إلى الآتي:</w:t>
      </w:r>
    </w:p>
    <w:p w14:paraId="28A96782" w14:textId="77777777" w:rsidR="00965F77" w:rsidRPr="00965F77" w:rsidRDefault="00965F77" w:rsidP="00965F77">
      <w:pPr>
        <w:pStyle w:val="a3"/>
        <w:numPr>
          <w:ilvl w:val="0"/>
          <w:numId w:val="42"/>
        </w:numPr>
        <w:rPr>
          <w:rFonts w:ascii="Times New Roman" w:eastAsia="Times New Roman" w:hAnsi="Times New Roman" w:cs="Times New Roman"/>
          <w:sz w:val="24"/>
          <w:szCs w:val="24"/>
          <w:rtl/>
        </w:rPr>
      </w:pPr>
      <w:r w:rsidRPr="00965F77">
        <w:rPr>
          <w:rFonts w:ascii="Times New Roman" w:eastAsia="Times New Roman" w:hAnsi="Times New Roman" w:cs="Times New Roman"/>
          <w:sz w:val="24"/>
          <w:szCs w:val="24"/>
          <w:rtl/>
        </w:rPr>
        <w:t>هل نعلم أنّ ذكرى مناسبة يوم العلم الإماراتي تكون مع تاريخ الثّالث من نوفمبر لكلّ عام ميلادي، وقد قام الشيخ محمد بن راشد آل مكتوم باعتمادها.</w:t>
      </w:r>
    </w:p>
    <w:p w14:paraId="05F4A026" w14:textId="77777777" w:rsidR="00965F77" w:rsidRPr="00965F77" w:rsidRDefault="00965F77" w:rsidP="00965F77">
      <w:pPr>
        <w:pStyle w:val="a3"/>
        <w:numPr>
          <w:ilvl w:val="0"/>
          <w:numId w:val="42"/>
        </w:numPr>
        <w:rPr>
          <w:rFonts w:ascii="Times New Roman" w:eastAsia="Times New Roman" w:hAnsi="Times New Roman" w:cs="Times New Roman"/>
          <w:sz w:val="24"/>
          <w:szCs w:val="24"/>
          <w:rtl/>
        </w:rPr>
      </w:pPr>
      <w:r w:rsidRPr="00965F77">
        <w:rPr>
          <w:rFonts w:ascii="Times New Roman" w:eastAsia="Times New Roman" w:hAnsi="Times New Roman" w:cs="Times New Roman"/>
          <w:sz w:val="24"/>
          <w:szCs w:val="24"/>
          <w:rtl/>
        </w:rPr>
        <w:t>هل تعلم أنّ أوّل من رفع الوطني لدولة الإمارات العربيّة المتحدّة هو الشّيخ المؤسس زايد بن سلطان آل نهيّان، وكان ذلك مع تاريخ العام 1971 للميلاد.</w:t>
      </w:r>
    </w:p>
    <w:p w14:paraId="14B094F2" w14:textId="77777777" w:rsidR="00965F77" w:rsidRPr="00965F77" w:rsidRDefault="00965F77" w:rsidP="00965F77">
      <w:pPr>
        <w:pStyle w:val="a3"/>
        <w:numPr>
          <w:ilvl w:val="0"/>
          <w:numId w:val="42"/>
        </w:numPr>
        <w:rPr>
          <w:rFonts w:ascii="Times New Roman" w:eastAsia="Times New Roman" w:hAnsi="Times New Roman" w:cs="Times New Roman"/>
          <w:sz w:val="24"/>
          <w:szCs w:val="24"/>
          <w:rtl/>
        </w:rPr>
      </w:pPr>
      <w:r w:rsidRPr="00965F77">
        <w:rPr>
          <w:rFonts w:ascii="Times New Roman" w:eastAsia="Times New Roman" w:hAnsi="Times New Roman" w:cs="Times New Roman"/>
          <w:sz w:val="24"/>
          <w:szCs w:val="24"/>
          <w:rtl/>
        </w:rPr>
        <w:t>هل تعلم أنّ الغاية الأسمى من مناسبة يوم العلم في الإمارات هي الالتفاف حولَ هذا الرّمز، والاستمرار بالعمل لما فيه الصّالح العام للدولة والنّاس.</w:t>
      </w:r>
    </w:p>
    <w:p w14:paraId="722F3D69" w14:textId="3BCC33EB" w:rsidR="00965F77" w:rsidRPr="00965F77" w:rsidRDefault="00965F77" w:rsidP="00965F77">
      <w:pPr>
        <w:pStyle w:val="a3"/>
        <w:numPr>
          <w:ilvl w:val="0"/>
          <w:numId w:val="42"/>
        </w:numPr>
        <w:rPr>
          <w:rFonts w:ascii="Times New Roman" w:eastAsia="Times New Roman" w:hAnsi="Times New Roman" w:cs="Times New Roman"/>
          <w:sz w:val="24"/>
          <w:szCs w:val="24"/>
          <w:rtl/>
        </w:rPr>
      </w:pPr>
      <w:r w:rsidRPr="00965F77">
        <w:rPr>
          <w:rFonts w:ascii="Times New Roman" w:eastAsia="Times New Roman" w:hAnsi="Times New Roman" w:cs="Times New Roman"/>
          <w:sz w:val="24"/>
          <w:szCs w:val="24"/>
          <w:rtl/>
        </w:rPr>
        <w:t>هل تعلم أنّ الوحدة الوطنيّة هي الرّابط المقدّس الذي يحمله العلم الوطني بين طيّات رمزيّات ألوانه، رابط الوحدة التي جمعت عُموم إمارات العرب.</w:t>
      </w:r>
    </w:p>
    <w:p w14:paraId="3F288065" w14:textId="2FF58F79" w:rsidR="00965F77" w:rsidRPr="00965F77" w:rsidRDefault="00965F77" w:rsidP="00965F77">
      <w:pPr>
        <w:rPr>
          <w:rFonts w:ascii="Times New Roman" w:eastAsia="Times New Roman" w:hAnsi="Times New Roman" w:cs="Times New Roman"/>
          <w:b/>
          <w:bCs/>
          <w:sz w:val="24"/>
          <w:szCs w:val="24"/>
          <w:rtl/>
        </w:rPr>
      </w:pPr>
      <w:r w:rsidRPr="00965F77">
        <w:rPr>
          <w:rFonts w:ascii="Times New Roman" w:eastAsia="Times New Roman" w:hAnsi="Times New Roman" w:cs="Times New Roman"/>
          <w:b/>
          <w:bCs/>
          <w:sz w:val="24"/>
          <w:szCs w:val="24"/>
          <w:rtl/>
        </w:rPr>
        <w:t>فقرة شعر عن يوم العلم الإماراتي </w:t>
      </w:r>
    </w:p>
    <w:p w14:paraId="18006A97" w14:textId="0C8D9E10" w:rsidR="00965F77" w:rsidRPr="00965F77" w:rsidRDefault="00965F77" w:rsidP="00965F77">
      <w:pPr>
        <w:rPr>
          <w:rFonts w:ascii="Times New Roman" w:eastAsia="Times New Roman" w:hAnsi="Times New Roman" w:cs="Times New Roman"/>
          <w:sz w:val="24"/>
          <w:szCs w:val="24"/>
          <w:rtl/>
        </w:rPr>
      </w:pPr>
      <w:r w:rsidRPr="00965F77">
        <w:rPr>
          <w:rFonts w:ascii="Times New Roman" w:eastAsia="Times New Roman" w:hAnsi="Times New Roman" w:cs="Times New Roman"/>
          <w:sz w:val="24"/>
          <w:szCs w:val="24"/>
          <w:rtl/>
        </w:rPr>
        <w:t>وقد كان الشّعر العربي أحد أبرز الحاضرين في تلك المناسبة الاستثنائيّة من عُمر البلاد، وعن ذلك نستمع إلى فقرة الشّعر التي قامت زميلتنا الطّالبة (اسم الطّالبة) على إعدادها:</w:t>
      </w:r>
    </w:p>
    <w:p w14:paraId="6305EB62" w14:textId="77777777" w:rsidR="00965F77" w:rsidRPr="00965F77" w:rsidRDefault="00965F77" w:rsidP="00965F77">
      <w:pPr>
        <w:rPr>
          <w:rFonts w:ascii="Times New Roman" w:eastAsia="Times New Roman" w:hAnsi="Times New Roman" w:cs="Times New Roman"/>
          <w:sz w:val="24"/>
          <w:szCs w:val="24"/>
          <w:rtl/>
        </w:rPr>
      </w:pPr>
      <w:r w:rsidRPr="00965F77">
        <w:rPr>
          <w:rFonts w:ascii="Times New Roman" w:eastAsia="Times New Roman" w:hAnsi="Times New Roman" w:cs="Times New Roman"/>
          <w:sz w:val="24"/>
          <w:szCs w:val="24"/>
          <w:rtl/>
        </w:rPr>
        <w:t xml:space="preserve">يا علمنا رف في عالي </w:t>
      </w:r>
      <w:proofErr w:type="spellStart"/>
      <w:r w:rsidRPr="00965F77">
        <w:rPr>
          <w:rFonts w:ascii="Times New Roman" w:eastAsia="Times New Roman" w:hAnsi="Times New Roman" w:cs="Times New Roman"/>
          <w:sz w:val="24"/>
          <w:szCs w:val="24"/>
          <w:rtl/>
        </w:rPr>
        <w:t>السما</w:t>
      </w:r>
      <w:proofErr w:type="spellEnd"/>
      <w:r w:rsidRPr="00965F77">
        <w:rPr>
          <w:rFonts w:ascii="Times New Roman" w:eastAsia="Times New Roman" w:hAnsi="Times New Roman" w:cs="Times New Roman"/>
          <w:sz w:val="24"/>
          <w:szCs w:val="24"/>
          <w:rtl/>
        </w:rPr>
        <w:t xml:space="preserve"> ** </w:t>
      </w:r>
      <w:proofErr w:type="spellStart"/>
      <w:r w:rsidRPr="00965F77">
        <w:rPr>
          <w:rFonts w:ascii="Times New Roman" w:eastAsia="Times New Roman" w:hAnsi="Times New Roman" w:cs="Times New Roman"/>
          <w:sz w:val="24"/>
          <w:szCs w:val="24"/>
          <w:rtl/>
        </w:rPr>
        <w:t>رافعينك</w:t>
      </w:r>
      <w:proofErr w:type="spellEnd"/>
      <w:r w:rsidRPr="00965F77">
        <w:rPr>
          <w:rFonts w:ascii="Times New Roman" w:eastAsia="Times New Roman" w:hAnsi="Times New Roman" w:cs="Times New Roman"/>
          <w:sz w:val="24"/>
          <w:szCs w:val="24"/>
          <w:rtl/>
        </w:rPr>
        <w:t xml:space="preserve"> صانعين الاتحاد</w:t>
      </w:r>
    </w:p>
    <w:p w14:paraId="025BD1E4" w14:textId="0B1700FD" w:rsidR="00965F77" w:rsidRPr="00965F77" w:rsidRDefault="00965F77" w:rsidP="00965F77">
      <w:pPr>
        <w:rPr>
          <w:rFonts w:ascii="Times New Roman" w:eastAsia="Times New Roman" w:hAnsi="Times New Roman" w:cs="Times New Roman"/>
          <w:sz w:val="24"/>
          <w:szCs w:val="24"/>
          <w:rtl/>
        </w:rPr>
      </w:pPr>
      <w:r w:rsidRPr="00965F77">
        <w:rPr>
          <w:rFonts w:ascii="Times New Roman" w:eastAsia="Times New Roman" w:hAnsi="Times New Roman" w:cs="Times New Roman"/>
          <w:sz w:val="24"/>
          <w:szCs w:val="24"/>
          <w:rtl/>
        </w:rPr>
        <w:t xml:space="preserve">يبذلون ويفتدونك </w:t>
      </w:r>
      <w:proofErr w:type="spellStart"/>
      <w:r w:rsidRPr="00965F77">
        <w:rPr>
          <w:rFonts w:ascii="Times New Roman" w:eastAsia="Times New Roman" w:hAnsi="Times New Roman" w:cs="Times New Roman"/>
          <w:sz w:val="24"/>
          <w:szCs w:val="24"/>
          <w:rtl/>
        </w:rPr>
        <w:t>بالدما</w:t>
      </w:r>
      <w:proofErr w:type="spellEnd"/>
      <w:r w:rsidRPr="00965F77">
        <w:rPr>
          <w:rFonts w:ascii="Times New Roman" w:eastAsia="Times New Roman" w:hAnsi="Times New Roman" w:cs="Times New Roman"/>
          <w:sz w:val="24"/>
          <w:szCs w:val="24"/>
          <w:rtl/>
        </w:rPr>
        <w:t>** شعبك وجندك إذا حق الجهاد</w:t>
      </w:r>
    </w:p>
    <w:p w14:paraId="178FDC64" w14:textId="77777777" w:rsidR="00965F77" w:rsidRPr="00965F77" w:rsidRDefault="00965F77" w:rsidP="00965F77">
      <w:pPr>
        <w:rPr>
          <w:rFonts w:ascii="Times New Roman" w:eastAsia="Times New Roman" w:hAnsi="Times New Roman" w:cs="Times New Roman"/>
          <w:sz w:val="24"/>
          <w:szCs w:val="24"/>
          <w:rtl/>
        </w:rPr>
      </w:pPr>
      <w:r w:rsidRPr="00965F77">
        <w:rPr>
          <w:rFonts w:ascii="Times New Roman" w:eastAsia="Times New Roman" w:hAnsi="Times New Roman" w:cs="Times New Roman"/>
          <w:sz w:val="24"/>
          <w:szCs w:val="24"/>
          <w:rtl/>
        </w:rPr>
        <w:t xml:space="preserve">نته ثوب العز فيك </w:t>
      </w:r>
      <w:proofErr w:type="spellStart"/>
      <w:r w:rsidRPr="00965F77">
        <w:rPr>
          <w:rFonts w:ascii="Times New Roman" w:eastAsia="Times New Roman" w:hAnsi="Times New Roman" w:cs="Times New Roman"/>
          <w:sz w:val="24"/>
          <w:szCs w:val="24"/>
          <w:rtl/>
        </w:rPr>
        <w:t>اتجسّما</w:t>
      </w:r>
      <w:proofErr w:type="spellEnd"/>
      <w:r w:rsidRPr="00965F77">
        <w:rPr>
          <w:rFonts w:ascii="Times New Roman" w:eastAsia="Times New Roman" w:hAnsi="Times New Roman" w:cs="Times New Roman"/>
          <w:sz w:val="24"/>
          <w:szCs w:val="24"/>
          <w:rtl/>
        </w:rPr>
        <w:t xml:space="preserve"> ** فأربعة الألوان يا رمز البلاد</w:t>
      </w:r>
    </w:p>
    <w:p w14:paraId="6ABC2930" w14:textId="195C7591" w:rsidR="00965F77" w:rsidRPr="00965F77" w:rsidRDefault="00965F77" w:rsidP="00965F77">
      <w:pPr>
        <w:rPr>
          <w:rFonts w:ascii="Times New Roman" w:eastAsia="Times New Roman" w:hAnsi="Times New Roman" w:cs="Times New Roman"/>
          <w:sz w:val="24"/>
          <w:szCs w:val="24"/>
          <w:rtl/>
        </w:rPr>
      </w:pPr>
      <w:r w:rsidRPr="00965F77">
        <w:rPr>
          <w:rFonts w:ascii="Times New Roman" w:eastAsia="Times New Roman" w:hAnsi="Times New Roman" w:cs="Times New Roman"/>
          <w:sz w:val="24"/>
          <w:szCs w:val="24"/>
          <w:rtl/>
        </w:rPr>
        <w:t>فيك الأبيض للسلام وتسلما ** والحمر رمز البطولة والجلاد</w:t>
      </w:r>
    </w:p>
    <w:p w14:paraId="4F850AA7" w14:textId="77777777" w:rsidR="00965F77" w:rsidRPr="00965F77" w:rsidRDefault="00965F77" w:rsidP="00965F77">
      <w:pPr>
        <w:rPr>
          <w:rFonts w:ascii="Times New Roman" w:eastAsia="Times New Roman" w:hAnsi="Times New Roman" w:cs="Times New Roman"/>
          <w:sz w:val="24"/>
          <w:szCs w:val="24"/>
          <w:rtl/>
        </w:rPr>
      </w:pPr>
      <w:r w:rsidRPr="00965F77">
        <w:rPr>
          <w:rFonts w:ascii="Times New Roman" w:eastAsia="Times New Roman" w:hAnsi="Times New Roman" w:cs="Times New Roman"/>
          <w:sz w:val="24"/>
          <w:szCs w:val="24"/>
          <w:rtl/>
        </w:rPr>
        <w:t>ولونك الأخضر ربوعك والحمى ** والمعادي من سوادك في حداد</w:t>
      </w:r>
    </w:p>
    <w:p w14:paraId="33643922" w14:textId="1E1150FB" w:rsidR="00965F77" w:rsidRPr="00965F77" w:rsidRDefault="00965F77" w:rsidP="00965F77">
      <w:pPr>
        <w:rPr>
          <w:rFonts w:ascii="Times New Roman" w:eastAsia="Times New Roman" w:hAnsi="Times New Roman" w:cs="Times New Roman"/>
          <w:sz w:val="24"/>
          <w:szCs w:val="24"/>
          <w:rtl/>
        </w:rPr>
      </w:pPr>
      <w:r w:rsidRPr="00965F77">
        <w:rPr>
          <w:rFonts w:ascii="Times New Roman" w:eastAsia="Times New Roman" w:hAnsi="Times New Roman" w:cs="Times New Roman"/>
          <w:sz w:val="24"/>
          <w:szCs w:val="24"/>
          <w:rtl/>
        </w:rPr>
        <w:t xml:space="preserve">لك خليفة حاميٍ </w:t>
      </w:r>
      <w:proofErr w:type="spellStart"/>
      <w:r w:rsidRPr="00965F77">
        <w:rPr>
          <w:rFonts w:ascii="Times New Roman" w:eastAsia="Times New Roman" w:hAnsi="Times New Roman" w:cs="Times New Roman"/>
          <w:sz w:val="24"/>
          <w:szCs w:val="24"/>
          <w:rtl/>
        </w:rPr>
        <w:t>وامعظّما</w:t>
      </w:r>
      <w:proofErr w:type="spellEnd"/>
      <w:r w:rsidRPr="00965F77">
        <w:rPr>
          <w:rFonts w:ascii="Times New Roman" w:eastAsia="Times New Roman" w:hAnsi="Times New Roman" w:cs="Times New Roman"/>
          <w:sz w:val="24"/>
          <w:szCs w:val="24"/>
          <w:rtl/>
        </w:rPr>
        <w:t xml:space="preserve"> ** </w:t>
      </w:r>
      <w:proofErr w:type="spellStart"/>
      <w:r w:rsidRPr="00965F77">
        <w:rPr>
          <w:rFonts w:ascii="Times New Roman" w:eastAsia="Times New Roman" w:hAnsi="Times New Roman" w:cs="Times New Roman"/>
          <w:sz w:val="24"/>
          <w:szCs w:val="24"/>
          <w:rtl/>
        </w:rPr>
        <w:t>إنت</w:t>
      </w:r>
      <w:proofErr w:type="spellEnd"/>
      <w:r w:rsidRPr="00965F77">
        <w:rPr>
          <w:rFonts w:ascii="Times New Roman" w:eastAsia="Times New Roman" w:hAnsi="Times New Roman" w:cs="Times New Roman"/>
          <w:sz w:val="24"/>
          <w:szCs w:val="24"/>
          <w:rtl/>
        </w:rPr>
        <w:t xml:space="preserve"> في قلبه وعينه والأياد</w:t>
      </w:r>
    </w:p>
    <w:p w14:paraId="7A112B8C" w14:textId="187365B3" w:rsidR="00965F77" w:rsidRPr="00965F77" w:rsidRDefault="00965F77" w:rsidP="00965F77">
      <w:pPr>
        <w:rPr>
          <w:rFonts w:ascii="Times New Roman" w:eastAsia="Times New Roman" w:hAnsi="Times New Roman" w:cs="Times New Roman"/>
          <w:b/>
          <w:bCs/>
          <w:sz w:val="24"/>
          <w:szCs w:val="24"/>
          <w:rtl/>
        </w:rPr>
      </w:pPr>
      <w:r w:rsidRPr="00965F77">
        <w:rPr>
          <w:rFonts w:ascii="Times New Roman" w:eastAsia="Times New Roman" w:hAnsi="Times New Roman" w:cs="Times New Roman"/>
          <w:b/>
          <w:bCs/>
          <w:sz w:val="24"/>
          <w:szCs w:val="24"/>
          <w:rtl/>
        </w:rPr>
        <w:t>خاتمة اذاعة مدرسية عن العلم كاملة الفقرات</w:t>
      </w:r>
    </w:p>
    <w:p w14:paraId="7CFF61A0" w14:textId="7FC089CC" w:rsidR="00611876" w:rsidRPr="00965F77" w:rsidRDefault="00965F77" w:rsidP="00965F77">
      <w:r w:rsidRPr="00965F77">
        <w:rPr>
          <w:rFonts w:ascii="Times New Roman" w:eastAsia="Times New Roman" w:hAnsi="Times New Roman" w:cs="Times New Roman"/>
          <w:sz w:val="24"/>
          <w:szCs w:val="24"/>
          <w:rtl/>
        </w:rPr>
        <w:t>زملائنا الطّلاب، معلّمينا الأفاضل، إلى هُنا نصل بكم إلى نهاية الفقرات التي تعرّفنا من خلالها على أهميّة مناسبة يومك العلم، وما تحمله تلك المناسبة من تفاصيل مميّزة على كافّة الأصعدة، في ضرورة التمسك بالوحدة الوطنيّة، والعمل بإخلاص من أجل رفعة وبناء الوطن الإماراتي فيكون على النّحو الذي يليق بتضحيات الأجداد وصمودهم، ويليق بكرامة الأبناء والأحفاد، شاكرين لكم ولجميع الطّلاب حُسن الإعداد والتقديم، سائلين الله تعالى أن تدوم على وطننا ملامح الخير في كلّ عام، والسّلام عليكم ورحمة الله وبركاته.</w:t>
      </w:r>
    </w:p>
    <w:sectPr w:rsidR="00611876" w:rsidRPr="00965F77"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62FD7" w14:textId="77777777" w:rsidR="006435F9" w:rsidRDefault="006435F9" w:rsidP="00EB6056">
      <w:pPr>
        <w:spacing w:after="0" w:line="240" w:lineRule="auto"/>
      </w:pPr>
      <w:r>
        <w:separator/>
      </w:r>
    </w:p>
  </w:endnote>
  <w:endnote w:type="continuationSeparator" w:id="0">
    <w:p w14:paraId="44424EC6" w14:textId="77777777" w:rsidR="006435F9" w:rsidRDefault="006435F9" w:rsidP="00EB6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4DEF" w14:textId="77777777" w:rsidR="00EB6056" w:rsidRDefault="00EB605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2322" w14:textId="77777777" w:rsidR="00EB6056" w:rsidRDefault="00EB605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D90BF" w14:textId="77777777" w:rsidR="00EB6056" w:rsidRDefault="00EB60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33763" w14:textId="77777777" w:rsidR="006435F9" w:rsidRDefault="006435F9" w:rsidP="00EB6056">
      <w:pPr>
        <w:spacing w:after="0" w:line="240" w:lineRule="auto"/>
      </w:pPr>
      <w:r>
        <w:separator/>
      </w:r>
    </w:p>
  </w:footnote>
  <w:footnote w:type="continuationSeparator" w:id="0">
    <w:p w14:paraId="44A1BF3D" w14:textId="77777777" w:rsidR="006435F9" w:rsidRDefault="006435F9" w:rsidP="00EB6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1AB3" w14:textId="77777777" w:rsidR="00EB6056" w:rsidRDefault="00EB605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69654412"/>
      <w:docPartObj>
        <w:docPartGallery w:val="Watermarks"/>
        <w:docPartUnique/>
      </w:docPartObj>
    </w:sdtPr>
    <w:sdtContent>
      <w:p w14:paraId="3C107473" w14:textId="6F9D9259" w:rsidR="00EB6056" w:rsidRDefault="003B40FB">
        <w:pPr>
          <w:pStyle w:val="a4"/>
        </w:pPr>
        <w:r>
          <w:rPr>
            <w:rtl/>
          </w:rPr>
          <w:pict w14:anchorId="4640CB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448267" o:spid="_x0000_s1027" type="#_x0000_t136" style="position:absolute;left:0;text-align:left;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0EFD" w14:textId="77777777" w:rsidR="00EB6056" w:rsidRDefault="00EB605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FF5"/>
    <w:multiLevelType w:val="multilevel"/>
    <w:tmpl w:val="0560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85BD5"/>
    <w:multiLevelType w:val="hybridMultilevel"/>
    <w:tmpl w:val="8668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3E4E"/>
    <w:multiLevelType w:val="multilevel"/>
    <w:tmpl w:val="FC46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30E74"/>
    <w:multiLevelType w:val="multilevel"/>
    <w:tmpl w:val="7B0C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3E6D28"/>
    <w:multiLevelType w:val="hybridMultilevel"/>
    <w:tmpl w:val="D406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9D0F99"/>
    <w:multiLevelType w:val="hybridMultilevel"/>
    <w:tmpl w:val="3C9E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5074F"/>
    <w:multiLevelType w:val="multilevel"/>
    <w:tmpl w:val="0888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B01063"/>
    <w:multiLevelType w:val="multilevel"/>
    <w:tmpl w:val="BFCC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7B15E1"/>
    <w:multiLevelType w:val="multilevel"/>
    <w:tmpl w:val="3B36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647893"/>
    <w:multiLevelType w:val="hybridMultilevel"/>
    <w:tmpl w:val="E0BE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A6CE4"/>
    <w:multiLevelType w:val="hybridMultilevel"/>
    <w:tmpl w:val="7D60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21F63"/>
    <w:multiLevelType w:val="hybridMultilevel"/>
    <w:tmpl w:val="9F26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81F7C"/>
    <w:multiLevelType w:val="multilevel"/>
    <w:tmpl w:val="2378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4E2EBB"/>
    <w:multiLevelType w:val="multilevel"/>
    <w:tmpl w:val="FFBC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3A7839"/>
    <w:multiLevelType w:val="multilevel"/>
    <w:tmpl w:val="CF266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514324"/>
    <w:multiLevelType w:val="multilevel"/>
    <w:tmpl w:val="11DC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827352"/>
    <w:multiLevelType w:val="multilevel"/>
    <w:tmpl w:val="D7C0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5A377B"/>
    <w:multiLevelType w:val="hybridMultilevel"/>
    <w:tmpl w:val="462E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B0047"/>
    <w:multiLevelType w:val="multilevel"/>
    <w:tmpl w:val="B3E8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CB3A6F"/>
    <w:multiLevelType w:val="multilevel"/>
    <w:tmpl w:val="D924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CC2B6F"/>
    <w:multiLevelType w:val="multilevel"/>
    <w:tmpl w:val="DAF6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8D286B"/>
    <w:multiLevelType w:val="multilevel"/>
    <w:tmpl w:val="BC8E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C63136"/>
    <w:multiLevelType w:val="multilevel"/>
    <w:tmpl w:val="5828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9A445A"/>
    <w:multiLevelType w:val="hybridMultilevel"/>
    <w:tmpl w:val="EBD0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DF"/>
    <w:multiLevelType w:val="multilevel"/>
    <w:tmpl w:val="DD4E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CE4662"/>
    <w:multiLevelType w:val="multilevel"/>
    <w:tmpl w:val="BECA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281B54"/>
    <w:multiLevelType w:val="hybridMultilevel"/>
    <w:tmpl w:val="3A06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3388F"/>
    <w:multiLevelType w:val="multilevel"/>
    <w:tmpl w:val="FA98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30337A"/>
    <w:multiLevelType w:val="hybridMultilevel"/>
    <w:tmpl w:val="1808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D6477"/>
    <w:multiLevelType w:val="hybridMultilevel"/>
    <w:tmpl w:val="F98A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601D6F"/>
    <w:multiLevelType w:val="multilevel"/>
    <w:tmpl w:val="B10C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671C32"/>
    <w:multiLevelType w:val="hybridMultilevel"/>
    <w:tmpl w:val="C49E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27D8F"/>
    <w:multiLevelType w:val="multilevel"/>
    <w:tmpl w:val="4062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5D2FAF"/>
    <w:multiLevelType w:val="multilevel"/>
    <w:tmpl w:val="0328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DA0356"/>
    <w:multiLevelType w:val="multilevel"/>
    <w:tmpl w:val="5C46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752879"/>
    <w:multiLevelType w:val="hybridMultilevel"/>
    <w:tmpl w:val="C550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570DCD"/>
    <w:multiLevelType w:val="multilevel"/>
    <w:tmpl w:val="3E36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F43F7A"/>
    <w:multiLevelType w:val="multilevel"/>
    <w:tmpl w:val="EED8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7B5835"/>
    <w:multiLevelType w:val="hybridMultilevel"/>
    <w:tmpl w:val="80E8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0A4033"/>
    <w:multiLevelType w:val="multilevel"/>
    <w:tmpl w:val="449A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7B7466"/>
    <w:multiLevelType w:val="multilevel"/>
    <w:tmpl w:val="73783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80EE4"/>
    <w:multiLevelType w:val="hybridMultilevel"/>
    <w:tmpl w:val="D9D4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4234914">
    <w:abstractNumId w:val="35"/>
  </w:num>
  <w:num w:numId="2" w16cid:durableId="606430781">
    <w:abstractNumId w:val="5"/>
  </w:num>
  <w:num w:numId="3" w16cid:durableId="952902166">
    <w:abstractNumId w:val="29"/>
  </w:num>
  <w:num w:numId="4" w16cid:durableId="125894686">
    <w:abstractNumId w:val="11"/>
  </w:num>
  <w:num w:numId="5" w16cid:durableId="588655979">
    <w:abstractNumId w:val="9"/>
  </w:num>
  <w:num w:numId="6" w16cid:durableId="645281615">
    <w:abstractNumId w:val="12"/>
  </w:num>
  <w:num w:numId="7" w16cid:durableId="162933116">
    <w:abstractNumId w:val="22"/>
  </w:num>
  <w:num w:numId="8" w16cid:durableId="955216904">
    <w:abstractNumId w:val="27"/>
  </w:num>
  <w:num w:numId="9" w16cid:durableId="353382101">
    <w:abstractNumId w:val="2"/>
  </w:num>
  <w:num w:numId="10" w16cid:durableId="1663585446">
    <w:abstractNumId w:val="33"/>
  </w:num>
  <w:num w:numId="11" w16cid:durableId="1046833457">
    <w:abstractNumId w:val="8"/>
  </w:num>
  <w:num w:numId="12" w16cid:durableId="1381247688">
    <w:abstractNumId w:val="6"/>
  </w:num>
  <w:num w:numId="13" w16cid:durableId="1665279705">
    <w:abstractNumId w:val="40"/>
  </w:num>
  <w:num w:numId="14" w16cid:durableId="2125730727">
    <w:abstractNumId w:val="0"/>
  </w:num>
  <w:num w:numId="15" w16cid:durableId="888297690">
    <w:abstractNumId w:val="13"/>
  </w:num>
  <w:num w:numId="16" w16cid:durableId="1629387296">
    <w:abstractNumId w:val="21"/>
  </w:num>
  <w:num w:numId="17" w16cid:durableId="2122065510">
    <w:abstractNumId w:val="16"/>
  </w:num>
  <w:num w:numId="18" w16cid:durableId="350256815">
    <w:abstractNumId w:val="26"/>
  </w:num>
  <w:num w:numId="19" w16cid:durableId="889465715">
    <w:abstractNumId w:val="10"/>
  </w:num>
  <w:num w:numId="20" w16cid:durableId="2046520186">
    <w:abstractNumId w:val="41"/>
  </w:num>
  <w:num w:numId="21" w16cid:durableId="1214465445">
    <w:abstractNumId w:val="34"/>
  </w:num>
  <w:num w:numId="22" w16cid:durableId="508906149">
    <w:abstractNumId w:val="15"/>
  </w:num>
  <w:num w:numId="23" w16cid:durableId="254287007">
    <w:abstractNumId w:val="32"/>
  </w:num>
  <w:num w:numId="24" w16cid:durableId="899050860">
    <w:abstractNumId w:val="24"/>
  </w:num>
  <w:num w:numId="25" w16cid:durableId="72707173">
    <w:abstractNumId w:val="36"/>
  </w:num>
  <w:num w:numId="26" w16cid:durableId="687878041">
    <w:abstractNumId w:val="37"/>
  </w:num>
  <w:num w:numId="27" w16cid:durableId="790440429">
    <w:abstractNumId w:val="7"/>
  </w:num>
  <w:num w:numId="28" w16cid:durableId="1049308182">
    <w:abstractNumId w:val="30"/>
  </w:num>
  <w:num w:numId="29" w16cid:durableId="53625157">
    <w:abstractNumId w:val="20"/>
  </w:num>
  <w:num w:numId="30" w16cid:durableId="850873350">
    <w:abstractNumId w:val="39"/>
  </w:num>
  <w:num w:numId="31" w16cid:durableId="1143887532">
    <w:abstractNumId w:val="25"/>
  </w:num>
  <w:num w:numId="32" w16cid:durableId="1505824002">
    <w:abstractNumId w:val="19"/>
  </w:num>
  <w:num w:numId="33" w16cid:durableId="500507436">
    <w:abstractNumId w:val="4"/>
  </w:num>
  <w:num w:numId="34" w16cid:durableId="288585398">
    <w:abstractNumId w:val="38"/>
  </w:num>
  <w:num w:numId="35" w16cid:durableId="2046322930">
    <w:abstractNumId w:val="23"/>
  </w:num>
  <w:num w:numId="36" w16cid:durableId="2085561520">
    <w:abstractNumId w:val="17"/>
  </w:num>
  <w:num w:numId="37" w16cid:durableId="624699506">
    <w:abstractNumId w:val="28"/>
  </w:num>
  <w:num w:numId="38" w16cid:durableId="1436054241">
    <w:abstractNumId w:val="1"/>
  </w:num>
  <w:num w:numId="39" w16cid:durableId="1044600916">
    <w:abstractNumId w:val="3"/>
  </w:num>
  <w:num w:numId="40" w16cid:durableId="1358774193">
    <w:abstractNumId w:val="18"/>
  </w:num>
  <w:num w:numId="41" w16cid:durableId="842430947">
    <w:abstractNumId w:val="14"/>
  </w:num>
  <w:num w:numId="42" w16cid:durableId="196603866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056"/>
    <w:rsid w:val="00070492"/>
    <w:rsid w:val="001D5D4B"/>
    <w:rsid w:val="0023521E"/>
    <w:rsid w:val="003010D6"/>
    <w:rsid w:val="00386728"/>
    <w:rsid w:val="003B40FB"/>
    <w:rsid w:val="004E68FC"/>
    <w:rsid w:val="00525D5D"/>
    <w:rsid w:val="00611876"/>
    <w:rsid w:val="006435F9"/>
    <w:rsid w:val="00930C36"/>
    <w:rsid w:val="00965F77"/>
    <w:rsid w:val="00E6714D"/>
    <w:rsid w:val="00EB60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1116B"/>
  <w15:chartTrackingRefBased/>
  <w15:docId w15:val="{0AFA6082-D64F-4D98-8C6D-A1E9518F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07049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07049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056"/>
    <w:pPr>
      <w:ind w:left="720"/>
      <w:contextualSpacing/>
    </w:pPr>
  </w:style>
  <w:style w:type="paragraph" w:styleId="a4">
    <w:name w:val="header"/>
    <w:basedOn w:val="a"/>
    <w:link w:val="Char"/>
    <w:uiPriority w:val="99"/>
    <w:unhideWhenUsed/>
    <w:rsid w:val="00EB6056"/>
    <w:pPr>
      <w:tabs>
        <w:tab w:val="center" w:pos="4513"/>
        <w:tab w:val="right" w:pos="9026"/>
      </w:tabs>
      <w:spacing w:after="0" w:line="240" w:lineRule="auto"/>
    </w:pPr>
  </w:style>
  <w:style w:type="character" w:customStyle="1" w:styleId="Char">
    <w:name w:val="رأس الصفحة Char"/>
    <w:basedOn w:val="a0"/>
    <w:link w:val="a4"/>
    <w:uiPriority w:val="99"/>
    <w:rsid w:val="00EB6056"/>
  </w:style>
  <w:style w:type="paragraph" w:styleId="a5">
    <w:name w:val="footer"/>
    <w:basedOn w:val="a"/>
    <w:link w:val="Char0"/>
    <w:uiPriority w:val="99"/>
    <w:unhideWhenUsed/>
    <w:rsid w:val="00EB6056"/>
    <w:pPr>
      <w:tabs>
        <w:tab w:val="center" w:pos="4513"/>
        <w:tab w:val="right" w:pos="9026"/>
      </w:tabs>
      <w:spacing w:after="0" w:line="240" w:lineRule="auto"/>
    </w:pPr>
  </w:style>
  <w:style w:type="character" w:customStyle="1" w:styleId="Char0">
    <w:name w:val="تذييل الصفحة Char"/>
    <w:basedOn w:val="a0"/>
    <w:link w:val="a5"/>
    <w:uiPriority w:val="99"/>
    <w:rsid w:val="00EB6056"/>
  </w:style>
  <w:style w:type="character" w:customStyle="1" w:styleId="2Char">
    <w:name w:val="عنوان 2 Char"/>
    <w:basedOn w:val="a0"/>
    <w:link w:val="2"/>
    <w:uiPriority w:val="9"/>
    <w:rsid w:val="0007049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070492"/>
    <w:rPr>
      <w:rFonts w:ascii="Times New Roman" w:eastAsia="Times New Roman" w:hAnsi="Times New Roman" w:cs="Times New Roman"/>
      <w:b/>
      <w:bCs/>
      <w:sz w:val="27"/>
      <w:szCs w:val="27"/>
    </w:rPr>
  </w:style>
  <w:style w:type="paragraph" w:styleId="a6">
    <w:name w:val="Normal (Web)"/>
    <w:basedOn w:val="a"/>
    <w:uiPriority w:val="99"/>
    <w:semiHidden/>
    <w:unhideWhenUsed/>
    <w:rsid w:val="0007049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070492"/>
    <w:rPr>
      <w:b/>
      <w:bCs/>
    </w:rPr>
  </w:style>
  <w:style w:type="character" w:styleId="Hyperlink">
    <w:name w:val="Hyperlink"/>
    <w:basedOn w:val="a0"/>
    <w:uiPriority w:val="99"/>
    <w:semiHidden/>
    <w:unhideWhenUsed/>
    <w:rsid w:val="00070492"/>
    <w:rPr>
      <w:color w:val="0000FF"/>
      <w:u w:val="single"/>
    </w:rPr>
  </w:style>
  <w:style w:type="character" w:customStyle="1" w:styleId="edit-title">
    <w:name w:val="edit-title"/>
    <w:basedOn w:val="a0"/>
    <w:rsid w:val="00965F77"/>
  </w:style>
  <w:style w:type="character" w:customStyle="1" w:styleId="search-keys">
    <w:name w:val="search-keys"/>
    <w:basedOn w:val="a0"/>
    <w:rsid w:val="00965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6066">
      <w:bodyDiv w:val="1"/>
      <w:marLeft w:val="0"/>
      <w:marRight w:val="0"/>
      <w:marTop w:val="0"/>
      <w:marBottom w:val="0"/>
      <w:divBdr>
        <w:top w:val="none" w:sz="0" w:space="0" w:color="auto"/>
        <w:left w:val="none" w:sz="0" w:space="0" w:color="auto"/>
        <w:bottom w:val="none" w:sz="0" w:space="0" w:color="auto"/>
        <w:right w:val="none" w:sz="0" w:space="0" w:color="auto"/>
      </w:divBdr>
      <w:divsChild>
        <w:div w:id="1819297665">
          <w:blockQuote w:val="1"/>
          <w:marLeft w:val="720"/>
          <w:marRight w:val="720"/>
          <w:marTop w:val="100"/>
          <w:marBottom w:val="100"/>
          <w:divBdr>
            <w:top w:val="none" w:sz="0" w:space="0" w:color="auto"/>
            <w:left w:val="none" w:sz="0" w:space="0" w:color="auto"/>
            <w:bottom w:val="none" w:sz="0" w:space="0" w:color="auto"/>
            <w:right w:val="none" w:sz="0" w:space="0" w:color="auto"/>
          </w:divBdr>
        </w:div>
        <w:div w:id="33712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15115">
      <w:bodyDiv w:val="1"/>
      <w:marLeft w:val="0"/>
      <w:marRight w:val="0"/>
      <w:marTop w:val="0"/>
      <w:marBottom w:val="0"/>
      <w:divBdr>
        <w:top w:val="none" w:sz="0" w:space="0" w:color="auto"/>
        <w:left w:val="none" w:sz="0" w:space="0" w:color="auto"/>
        <w:bottom w:val="none" w:sz="0" w:space="0" w:color="auto"/>
        <w:right w:val="none" w:sz="0" w:space="0" w:color="auto"/>
      </w:divBdr>
    </w:div>
    <w:div w:id="778255538">
      <w:bodyDiv w:val="1"/>
      <w:marLeft w:val="0"/>
      <w:marRight w:val="0"/>
      <w:marTop w:val="0"/>
      <w:marBottom w:val="0"/>
      <w:divBdr>
        <w:top w:val="none" w:sz="0" w:space="0" w:color="auto"/>
        <w:left w:val="none" w:sz="0" w:space="0" w:color="auto"/>
        <w:bottom w:val="none" w:sz="0" w:space="0" w:color="auto"/>
        <w:right w:val="none" w:sz="0" w:space="0" w:color="auto"/>
      </w:divBdr>
      <w:divsChild>
        <w:div w:id="1432359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247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328609">
          <w:blockQuote w:val="1"/>
          <w:marLeft w:val="720"/>
          <w:marRight w:val="720"/>
          <w:marTop w:val="100"/>
          <w:marBottom w:val="100"/>
          <w:divBdr>
            <w:top w:val="none" w:sz="0" w:space="0" w:color="auto"/>
            <w:left w:val="none" w:sz="0" w:space="0" w:color="auto"/>
            <w:bottom w:val="none" w:sz="0" w:space="0" w:color="auto"/>
            <w:right w:val="none" w:sz="0" w:space="0" w:color="auto"/>
          </w:divBdr>
        </w:div>
        <w:div w:id="762335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8246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266212">
          <w:blockQuote w:val="1"/>
          <w:marLeft w:val="720"/>
          <w:marRight w:val="720"/>
          <w:marTop w:val="100"/>
          <w:marBottom w:val="100"/>
          <w:divBdr>
            <w:top w:val="none" w:sz="0" w:space="0" w:color="auto"/>
            <w:left w:val="none" w:sz="0" w:space="0" w:color="auto"/>
            <w:bottom w:val="none" w:sz="0" w:space="0" w:color="auto"/>
            <w:right w:val="none" w:sz="0" w:space="0" w:color="auto"/>
          </w:divBdr>
        </w:div>
        <w:div w:id="513866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0998468">
          <w:blockQuote w:val="1"/>
          <w:marLeft w:val="720"/>
          <w:marRight w:val="720"/>
          <w:marTop w:val="100"/>
          <w:marBottom w:val="100"/>
          <w:divBdr>
            <w:top w:val="none" w:sz="0" w:space="0" w:color="auto"/>
            <w:left w:val="none" w:sz="0" w:space="0" w:color="auto"/>
            <w:bottom w:val="none" w:sz="0" w:space="0" w:color="auto"/>
            <w:right w:val="none" w:sz="0" w:space="0" w:color="auto"/>
          </w:divBdr>
        </w:div>
        <w:div w:id="908543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012290">
      <w:bodyDiv w:val="1"/>
      <w:marLeft w:val="0"/>
      <w:marRight w:val="0"/>
      <w:marTop w:val="0"/>
      <w:marBottom w:val="0"/>
      <w:divBdr>
        <w:top w:val="none" w:sz="0" w:space="0" w:color="auto"/>
        <w:left w:val="none" w:sz="0" w:space="0" w:color="auto"/>
        <w:bottom w:val="none" w:sz="0" w:space="0" w:color="auto"/>
        <w:right w:val="none" w:sz="0" w:space="0" w:color="auto"/>
      </w:divBdr>
    </w:div>
    <w:div w:id="1410272014">
      <w:bodyDiv w:val="1"/>
      <w:marLeft w:val="0"/>
      <w:marRight w:val="0"/>
      <w:marTop w:val="0"/>
      <w:marBottom w:val="0"/>
      <w:divBdr>
        <w:top w:val="none" w:sz="0" w:space="0" w:color="auto"/>
        <w:left w:val="none" w:sz="0" w:space="0" w:color="auto"/>
        <w:bottom w:val="none" w:sz="0" w:space="0" w:color="auto"/>
        <w:right w:val="none" w:sz="0" w:space="0" w:color="auto"/>
      </w:divBdr>
      <w:divsChild>
        <w:div w:id="74090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4869718">
          <w:marLeft w:val="0"/>
          <w:marRight w:val="0"/>
          <w:marTop w:val="0"/>
          <w:marBottom w:val="0"/>
          <w:divBdr>
            <w:top w:val="none" w:sz="0" w:space="0" w:color="auto"/>
            <w:left w:val="none" w:sz="0" w:space="0" w:color="auto"/>
            <w:bottom w:val="none" w:sz="0" w:space="0" w:color="auto"/>
            <w:right w:val="none" w:sz="0" w:space="0" w:color="auto"/>
          </w:divBdr>
        </w:div>
      </w:divsChild>
    </w:div>
    <w:div w:id="1995598682">
      <w:bodyDiv w:val="1"/>
      <w:marLeft w:val="0"/>
      <w:marRight w:val="0"/>
      <w:marTop w:val="0"/>
      <w:marBottom w:val="0"/>
      <w:divBdr>
        <w:top w:val="none" w:sz="0" w:space="0" w:color="auto"/>
        <w:left w:val="none" w:sz="0" w:space="0" w:color="auto"/>
        <w:bottom w:val="none" w:sz="0" w:space="0" w:color="auto"/>
        <w:right w:val="none" w:sz="0" w:space="0" w:color="auto"/>
      </w:divBdr>
      <w:divsChild>
        <w:div w:id="177352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606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822284">
          <w:blockQuote w:val="1"/>
          <w:marLeft w:val="720"/>
          <w:marRight w:val="720"/>
          <w:marTop w:val="100"/>
          <w:marBottom w:val="100"/>
          <w:divBdr>
            <w:top w:val="none" w:sz="0" w:space="0" w:color="auto"/>
            <w:left w:val="none" w:sz="0" w:space="0" w:color="auto"/>
            <w:bottom w:val="none" w:sz="0" w:space="0" w:color="auto"/>
            <w:right w:val="none" w:sz="0" w:space="0" w:color="auto"/>
          </w:divBdr>
        </w:div>
        <w:div w:id="409890291">
          <w:marLeft w:val="0"/>
          <w:marRight w:val="0"/>
          <w:marTop w:val="0"/>
          <w:marBottom w:val="0"/>
          <w:divBdr>
            <w:top w:val="none" w:sz="0" w:space="0" w:color="auto"/>
            <w:left w:val="none" w:sz="0" w:space="0" w:color="auto"/>
            <w:bottom w:val="none" w:sz="0" w:space="0" w:color="auto"/>
            <w:right w:val="none" w:sz="0" w:space="0" w:color="auto"/>
          </w:divBdr>
        </w:div>
        <w:div w:id="438334039">
          <w:blockQuote w:val="1"/>
          <w:marLeft w:val="720"/>
          <w:marRight w:val="720"/>
          <w:marTop w:val="100"/>
          <w:marBottom w:val="100"/>
          <w:divBdr>
            <w:top w:val="none" w:sz="0" w:space="0" w:color="auto"/>
            <w:left w:val="none" w:sz="0" w:space="0" w:color="auto"/>
            <w:bottom w:val="none" w:sz="0" w:space="0" w:color="auto"/>
            <w:right w:val="none" w:sz="0" w:space="0" w:color="auto"/>
          </w:divBdr>
        </w:div>
        <w:div w:id="248581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875</Words>
  <Characters>4988</Characters>
  <Application>Microsoft Office Word</Application>
  <DocSecurity>0</DocSecurity>
  <Lines>41</Lines>
  <Paragraphs>11</Paragraphs>
  <ScaleCrop>false</ScaleCrop>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2022-11-01T07:23:00Z</cp:lastPrinted>
  <dcterms:created xsi:type="dcterms:W3CDTF">2022-11-01T08:21:00Z</dcterms:created>
  <dcterms:modified xsi:type="dcterms:W3CDTF">2022-11-01T08:21:00Z</dcterms:modified>
</cp:coreProperties>
</file>