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98" w:rsidRPr="00A91D98" w:rsidRDefault="00A91D98" w:rsidP="00A91D98">
      <w:pPr>
        <w:rPr>
          <w:b/>
          <w:bCs/>
        </w:rPr>
      </w:pPr>
      <w:r w:rsidRPr="00A91D98">
        <w:rPr>
          <w:b/>
          <w:bCs/>
          <w:rtl/>
        </w:rPr>
        <w:t xml:space="preserve">مقدمة تقرير عن إعصار شاهين </w:t>
      </w:r>
      <w:proofErr w:type="spellStart"/>
      <w:r w:rsidRPr="00A91D98">
        <w:rPr>
          <w:b/>
          <w:bCs/>
          <w:rtl/>
        </w:rPr>
        <w:t>بالانجليزي</w:t>
      </w:r>
      <w:proofErr w:type="spellEnd"/>
    </w:p>
    <w:p w:rsidR="00A91D98" w:rsidRPr="00A91D98" w:rsidRDefault="00A91D98" w:rsidP="00A91D98">
      <w:r w:rsidRPr="00A91D98">
        <w:t xml:space="preserve">Cyclone </w:t>
      </w:r>
      <w:proofErr w:type="spellStart"/>
      <w:r w:rsidRPr="00A91D98">
        <w:t>Shaheen</w:t>
      </w:r>
      <w:proofErr w:type="spellEnd"/>
      <w:r w:rsidRPr="00A91D98">
        <w:t xml:space="preserve"> is considered one of the largest cyclones that hit the Arabian Peninsula in general and the State of Oman in particular. The Gulf coast, in addition to rising sea waves and submerging some places and coastal stations in the Omani coast region.</w:t>
      </w:r>
    </w:p>
    <w:p w:rsidR="00A91D98" w:rsidRPr="00A91D98" w:rsidRDefault="00A91D98" w:rsidP="00A91D98">
      <w:pPr>
        <w:rPr>
          <w:b/>
          <w:bCs/>
        </w:rPr>
      </w:pPr>
      <w:r w:rsidRPr="00A91D98">
        <w:rPr>
          <w:b/>
          <w:bCs/>
          <w:rtl/>
        </w:rPr>
        <w:t xml:space="preserve">ترجمة مقدمة تقرير عن إعصار شاهين </w:t>
      </w:r>
      <w:proofErr w:type="spellStart"/>
      <w:r w:rsidRPr="00A91D98">
        <w:rPr>
          <w:b/>
          <w:bCs/>
          <w:rtl/>
        </w:rPr>
        <w:t>بالانجليزي</w:t>
      </w:r>
      <w:proofErr w:type="spellEnd"/>
    </w:p>
    <w:p w:rsidR="00A91D98" w:rsidRPr="00A91D98" w:rsidRDefault="00A91D98" w:rsidP="00A91D98">
      <w:r w:rsidRPr="00A91D98">
        <w:rPr>
          <w:rtl/>
        </w:rPr>
        <w:t>يعد إعصار شاهين من أكبر الأعاصير التي ضربت شبه جزيرة العرب عامة ودولة عمان خاصة، فقد مر الإعصار بمحاذاة شواطئ سلطنة عمان، مصطحبًا معه موجات مطرية ورعدية قوية، بحيثُ أصابت العديد من المدن العمانية مسببة ظهور وديان مائية وفيضانات بالعديد من الأماكن داخل سلطنة عمان وبعض الدول الساحل الخليجي، بالإضافة إلى ارتفاع موج البحر وغمره بعض الأماكن والمحطات الساحلية في منطقة الساحل العماني</w:t>
      </w:r>
      <w:r w:rsidRPr="00A91D98">
        <w:t>.</w:t>
      </w:r>
    </w:p>
    <w:p w:rsidR="00A91D98" w:rsidRPr="00A91D98" w:rsidRDefault="00A91D98" w:rsidP="00A91D98">
      <w:pPr>
        <w:rPr>
          <w:b/>
          <w:bCs/>
        </w:rPr>
      </w:pPr>
      <w:r w:rsidRPr="00A91D98">
        <w:rPr>
          <w:b/>
          <w:bCs/>
          <w:rtl/>
        </w:rPr>
        <w:t xml:space="preserve">تقرير عن إعصار شاهين </w:t>
      </w:r>
      <w:proofErr w:type="spellStart"/>
      <w:r w:rsidRPr="00A91D98">
        <w:rPr>
          <w:b/>
          <w:bCs/>
          <w:rtl/>
        </w:rPr>
        <w:t>بالانجليزي</w:t>
      </w:r>
      <w:proofErr w:type="spellEnd"/>
    </w:p>
    <w:p w:rsidR="00A91D98" w:rsidRPr="00A91D98" w:rsidRDefault="00A91D98" w:rsidP="00A91D98">
      <w:r w:rsidRPr="00A91D98">
        <w:t xml:space="preserve">Cyclone </w:t>
      </w:r>
      <w:proofErr w:type="spellStart"/>
      <w:r w:rsidRPr="00A91D98">
        <w:t>Shaheen</w:t>
      </w:r>
      <w:proofErr w:type="spellEnd"/>
      <w:r w:rsidRPr="00A91D98">
        <w:t xml:space="preserve"> is one of the destructive and frightening hurricanes that came on the coasts of the Arabian Peninsula in general, and the Sultanate of Oman in particular. And the south and north of Al </w:t>
      </w:r>
      <w:proofErr w:type="spellStart"/>
      <w:r w:rsidRPr="00A91D98">
        <w:t>Batinah</w:t>
      </w:r>
      <w:proofErr w:type="spellEnd"/>
      <w:r w:rsidRPr="00A91D98">
        <w:t>, which led to the formation of torrential rains and floods in some areas, in addition to rising sea waves and submerging some coastal areas.</w:t>
      </w:r>
    </w:p>
    <w:p w:rsidR="00A91D98" w:rsidRPr="00A91D98" w:rsidRDefault="00A91D98" w:rsidP="00A91D98">
      <w:pPr>
        <w:rPr>
          <w:b/>
          <w:bCs/>
        </w:rPr>
      </w:pPr>
      <w:r w:rsidRPr="00A91D98">
        <w:rPr>
          <w:b/>
          <w:bCs/>
          <w:rtl/>
        </w:rPr>
        <w:t xml:space="preserve">ترجمة تقرير عن إعصار شاهين </w:t>
      </w:r>
      <w:proofErr w:type="spellStart"/>
      <w:r w:rsidRPr="00A91D98">
        <w:rPr>
          <w:b/>
          <w:bCs/>
          <w:rtl/>
        </w:rPr>
        <w:t>بالانجليزي</w:t>
      </w:r>
      <w:proofErr w:type="spellEnd"/>
    </w:p>
    <w:p w:rsidR="00A91D98" w:rsidRPr="00A91D98" w:rsidRDefault="00A91D98" w:rsidP="00A91D98">
      <w:r w:rsidRPr="00A91D98">
        <w:rPr>
          <w:rtl/>
        </w:rPr>
        <w:t>يعد إعصار شاهين من الأعاصير المدمرة والمخيفة التي قدمت على سواحل الجزيرة العربية عامة، وسلطنة عمان بالخصوص، فقد ضرب الإعصار سواحل سلطنة عمان في شهر تشرين الأول من عامِ 2021 ميلاديّ، وقد بدأ الإعصار بالتحرك قبالة السواحل العمانية مصطحبًا أمطار غزيرة جدًا، شملت أجزاء من مسقط وجنوب وشمال الباطنة، مما أدى لتشكل السيول والفيضانات في بعض المناطق، بالإضافة لارتفاع موج البحر وغمره بعض المناطق الساحلية</w:t>
      </w:r>
      <w:r w:rsidRPr="00A91D98">
        <w:t>.</w:t>
      </w:r>
    </w:p>
    <w:p w:rsidR="00A91D98" w:rsidRPr="00A91D98" w:rsidRDefault="00A91D98" w:rsidP="00A91D98">
      <w:pPr>
        <w:rPr>
          <w:b/>
          <w:bCs/>
        </w:rPr>
      </w:pPr>
      <w:r w:rsidRPr="00A91D98">
        <w:rPr>
          <w:b/>
          <w:bCs/>
          <w:rtl/>
        </w:rPr>
        <w:t>نشأة إعصار شاهين بالإنجليزي</w:t>
      </w:r>
    </w:p>
    <w:p w:rsidR="00A91D98" w:rsidRPr="00A91D98" w:rsidRDefault="00A91D98" w:rsidP="00A91D98">
      <w:r w:rsidRPr="00A91D98">
        <w:t xml:space="preserve">Cyclone </w:t>
      </w:r>
      <w:proofErr w:type="spellStart"/>
      <w:r w:rsidRPr="00A91D98">
        <w:t>Shaheen</w:t>
      </w:r>
      <w:proofErr w:type="spellEnd"/>
      <w:r w:rsidRPr="00A91D98">
        <w:t xml:space="preserve"> is one of the remnants of Cyclone </w:t>
      </w:r>
      <w:proofErr w:type="spellStart"/>
      <w:r w:rsidRPr="00A91D98">
        <w:t>Gulab</w:t>
      </w:r>
      <w:proofErr w:type="spellEnd"/>
      <w:r w:rsidRPr="00A91D98">
        <w:t xml:space="preserve"> that hit several states in India. The joint warning of hurricanes in the United States of America is that the remnants of Hurricane </w:t>
      </w:r>
      <w:proofErr w:type="spellStart"/>
      <w:r w:rsidRPr="00A91D98">
        <w:t>Gulab</w:t>
      </w:r>
      <w:proofErr w:type="spellEnd"/>
      <w:r w:rsidRPr="00A91D98">
        <w:t xml:space="preserve"> will become a new hurricane, due to the high-water temperature, thus becoming a destructive storm, and the storm continued on its path to reach the Gulf of the Sultanate of Oman, after covering an estimated distance of four thousand kilometers.</w:t>
      </w:r>
    </w:p>
    <w:p w:rsidR="00A91D98" w:rsidRPr="00A91D98" w:rsidRDefault="00A91D98" w:rsidP="00A91D98">
      <w:pPr>
        <w:rPr>
          <w:b/>
          <w:bCs/>
        </w:rPr>
      </w:pPr>
      <w:r w:rsidRPr="00A91D98">
        <w:rPr>
          <w:b/>
          <w:bCs/>
          <w:rtl/>
        </w:rPr>
        <w:t>ترجمة نشأة إعصار شاهين بالإنجليزي</w:t>
      </w:r>
    </w:p>
    <w:p w:rsidR="00A91D98" w:rsidRPr="00A91D98" w:rsidRDefault="00A91D98" w:rsidP="00A91D98">
      <w:r w:rsidRPr="00A91D98">
        <w:rPr>
          <w:rtl/>
        </w:rPr>
        <w:t xml:space="preserve">يعتبر إعصار شاهين من مخلفات إعصار </w:t>
      </w:r>
      <w:proofErr w:type="spellStart"/>
      <w:r w:rsidRPr="00A91D98">
        <w:rPr>
          <w:rtl/>
        </w:rPr>
        <w:t>جولاب</w:t>
      </w:r>
      <w:proofErr w:type="spellEnd"/>
      <w:r w:rsidRPr="00A91D98">
        <w:rPr>
          <w:rtl/>
        </w:rPr>
        <w:t xml:space="preserve"> الذي ضرب عدة ولايات في الهند، وقد فقد قوته وتحول بعدها إلي انخفاض جوي حاد، وأكدت إدارة الأرصاد الجوية في دولة الهند أن بقايا إعصار </w:t>
      </w:r>
      <w:proofErr w:type="spellStart"/>
      <w:r w:rsidRPr="00A91D98">
        <w:rPr>
          <w:rtl/>
        </w:rPr>
        <w:t>جولاب</w:t>
      </w:r>
      <w:proofErr w:type="spellEnd"/>
      <w:r w:rsidRPr="00A91D98">
        <w:rPr>
          <w:rtl/>
        </w:rPr>
        <w:t xml:space="preserve"> ستمتد لتعبر بحر العرب، وقد تجدد الإعصار ليصبح إعصارًا استوائيًا، وقد أكد مركز التحذير المشترك من الأعاصير في الولايات المتحدة الأمريكية أن بقايا إعصار </w:t>
      </w:r>
      <w:proofErr w:type="spellStart"/>
      <w:r w:rsidRPr="00A91D98">
        <w:rPr>
          <w:rtl/>
        </w:rPr>
        <w:t>جولاب</w:t>
      </w:r>
      <w:proofErr w:type="spellEnd"/>
      <w:r w:rsidRPr="00A91D98">
        <w:rPr>
          <w:rtl/>
        </w:rPr>
        <w:t xml:space="preserve"> ستصبح إعصارًا جديدًا، وذلك بسبب الحرارة المرتفعة للمياه، وبذلك يصبح إعصار شاهين عاصفة مدمرة، واستمرت العاصفة في خط سيرها لتصل إلى خليج سلطنة عمان، بعد أن قطعت مسافة تقدر بأربعة آلاف كيلو متر</w:t>
      </w:r>
      <w:r w:rsidRPr="00A91D98">
        <w:t>.</w:t>
      </w:r>
    </w:p>
    <w:p w:rsidR="00A91D98" w:rsidRPr="00A91D98" w:rsidRDefault="00A91D98" w:rsidP="00A91D98">
      <w:pPr>
        <w:rPr>
          <w:b/>
          <w:bCs/>
        </w:rPr>
      </w:pPr>
      <w:r w:rsidRPr="00A91D98">
        <w:rPr>
          <w:b/>
          <w:bCs/>
          <w:rtl/>
        </w:rPr>
        <w:t>تسمية إعصار شاهين بالإنجليزي</w:t>
      </w:r>
    </w:p>
    <w:p w:rsidR="00A91D98" w:rsidRPr="00A91D98" w:rsidRDefault="00A91D98" w:rsidP="00A91D98">
      <w:r w:rsidRPr="00A91D98">
        <w:t xml:space="preserve">The name </w:t>
      </w:r>
      <w:proofErr w:type="spellStart"/>
      <w:r w:rsidRPr="00A91D98">
        <w:t>Shaheen</w:t>
      </w:r>
      <w:proofErr w:type="spellEnd"/>
      <w:r w:rsidRPr="00A91D98">
        <w:t xml:space="preserve"> refers to the names of the distinctive Arab falcons, and the names for hurricanes are selected through a list of names proposed by the National Meteorological and Hydrological Services of the World Meteorological Organization, and are agreed upon and modified by regional bodies and institutions specialized in tropical cyclones, and the </w:t>
      </w:r>
      <w:r w:rsidRPr="00A91D98">
        <w:lastRenderedPageBreak/>
        <w:t>name chosen must be Neutral, and does not carry any political or racist connotations or meanings.</w:t>
      </w:r>
      <w:hyperlink w:anchor="ref1" w:history="1">
        <w:r w:rsidRPr="00A91D98">
          <w:rPr>
            <w:rStyle w:val="Hyperlink"/>
          </w:rPr>
          <w:t>[1]</w:t>
        </w:r>
      </w:hyperlink>
    </w:p>
    <w:p w:rsidR="00A91D98" w:rsidRPr="00A91D98" w:rsidRDefault="00A91D98" w:rsidP="00A91D98">
      <w:pPr>
        <w:rPr>
          <w:b/>
          <w:bCs/>
        </w:rPr>
      </w:pPr>
      <w:r w:rsidRPr="00A91D98">
        <w:rPr>
          <w:b/>
          <w:bCs/>
          <w:rtl/>
        </w:rPr>
        <w:t>ترجمة تسمية إعصار شاهين بالإنجليزي</w:t>
      </w:r>
    </w:p>
    <w:p w:rsidR="00A91D98" w:rsidRPr="00A91D98" w:rsidRDefault="00A91D98" w:rsidP="00A91D98">
      <w:r w:rsidRPr="00A91D98">
        <w:rPr>
          <w:rtl/>
        </w:rPr>
        <w:t>الاسم شاهين يشير إلى أسماء الصقور العربية المميزة، ويتم اختيار الأسماء الخاصة بالأعاصير من خلال قائمة من الأسماء المقترحة من المرافق الوطنية للأرصاد الجوية والهيدرولوجيا التابعة للمنظمة العالمية للأرصاد الجوية، ويتم التوافق عليها وتعديلها من قبل الهيئات والمؤسسات الإقليمية المتخصصة بالأعاصير المدارية، ويجب أن يكون الاسم المختار محايدًا، ولا يحمل أي دلالات أو معاني سياسية أو عنصرية</w:t>
      </w:r>
      <w:r w:rsidRPr="00A91D98">
        <w:t>.</w:t>
      </w:r>
    </w:p>
    <w:p w:rsidR="00A91D98" w:rsidRPr="00A91D98" w:rsidRDefault="00A91D98" w:rsidP="00A91D98">
      <w:pPr>
        <w:rPr>
          <w:b/>
          <w:bCs/>
        </w:rPr>
      </w:pPr>
      <w:r w:rsidRPr="00A91D98">
        <w:rPr>
          <w:b/>
          <w:bCs/>
          <w:rtl/>
        </w:rPr>
        <w:t>الخسائر التي أحدثها إعصار شاهين بالإنجليزي</w:t>
      </w:r>
    </w:p>
    <w:p w:rsidR="00A91D98" w:rsidRPr="00A91D98" w:rsidRDefault="00A91D98" w:rsidP="00A91D98">
      <w:r w:rsidRPr="00A91D98">
        <w:t xml:space="preserve">Hurricane </w:t>
      </w:r>
      <w:proofErr w:type="spellStart"/>
      <w:r w:rsidRPr="00A91D98">
        <w:t>Shaheen</w:t>
      </w:r>
      <w:proofErr w:type="spellEnd"/>
      <w:r w:rsidRPr="00A91D98">
        <w:t xml:space="preserve"> caused many physical and material losses to many people, and the National Center for Statistics and Information counted many losses, including the following:</w:t>
      </w:r>
    </w:p>
    <w:p w:rsidR="00A91D98" w:rsidRPr="00A91D98" w:rsidRDefault="00A91D98" w:rsidP="00A91D98">
      <w:pPr>
        <w:numPr>
          <w:ilvl w:val="0"/>
          <w:numId w:val="1"/>
        </w:numPr>
      </w:pPr>
      <w:r w:rsidRPr="00A91D98">
        <w:t>The number of affected people has been counted as approximately fifty-one thousand families from the Sultanate of Oman.</w:t>
      </w:r>
    </w:p>
    <w:p w:rsidR="00A91D98" w:rsidRPr="00A91D98" w:rsidRDefault="00A91D98" w:rsidP="00A91D98">
      <w:pPr>
        <w:numPr>
          <w:ilvl w:val="0"/>
          <w:numId w:val="1"/>
        </w:numPr>
      </w:pPr>
      <w:r w:rsidRPr="00A91D98">
        <w:t>The hurricane destroyed many civil and governmental facilities, and the number of buildings reached nearly sixty-one thousand facilities.</w:t>
      </w:r>
    </w:p>
    <w:p w:rsidR="00A91D98" w:rsidRPr="00A91D98" w:rsidRDefault="00A91D98" w:rsidP="00A91D98">
      <w:pPr>
        <w:numPr>
          <w:ilvl w:val="0"/>
          <w:numId w:val="1"/>
        </w:numPr>
      </w:pPr>
      <w:r w:rsidRPr="00A91D98">
        <w:t>The number of cars affected by the hurricane reached ninety-nine thousand.</w:t>
      </w:r>
    </w:p>
    <w:p w:rsidR="00A91D98" w:rsidRPr="00A91D98" w:rsidRDefault="00A91D98" w:rsidP="00A91D98">
      <w:pPr>
        <w:numPr>
          <w:ilvl w:val="0"/>
          <w:numId w:val="1"/>
        </w:numPr>
      </w:pPr>
      <w:r w:rsidRPr="00A91D98">
        <w:t>Many agricultural areas and crops close to the Omani coast were damaged.</w:t>
      </w:r>
    </w:p>
    <w:p w:rsidR="00A91D98" w:rsidRPr="00A91D98" w:rsidRDefault="00A91D98" w:rsidP="00A91D98">
      <w:pPr>
        <w:rPr>
          <w:b/>
          <w:bCs/>
        </w:rPr>
      </w:pPr>
      <w:r w:rsidRPr="00A91D98">
        <w:rPr>
          <w:b/>
          <w:bCs/>
          <w:rtl/>
        </w:rPr>
        <w:t>ترجمة الخسائر التي أحدثها إعصار شاهين بالإنجليزي</w:t>
      </w:r>
    </w:p>
    <w:p w:rsidR="00A91D98" w:rsidRPr="00A91D98" w:rsidRDefault="00A91D98" w:rsidP="00A91D98">
      <w:r w:rsidRPr="00A91D98">
        <w:rPr>
          <w:rtl/>
        </w:rPr>
        <w:t>أحدث إعصار شاهين العديد من الخسائر المادية والجسدية للعديد من الناس، وقد أحصى المركز الوطني للإحصاء والمعلومات العديد من الخسائر، ومنها ما يلي</w:t>
      </w:r>
      <w:r w:rsidRPr="00A91D98">
        <w:t>:</w:t>
      </w:r>
    </w:p>
    <w:p w:rsidR="00A91D98" w:rsidRPr="00A91D98" w:rsidRDefault="00A91D98" w:rsidP="00A91D98">
      <w:pPr>
        <w:numPr>
          <w:ilvl w:val="0"/>
          <w:numId w:val="2"/>
        </w:numPr>
      </w:pPr>
      <w:r w:rsidRPr="00A91D98">
        <w:rPr>
          <w:rtl/>
        </w:rPr>
        <w:t>تم حصر عدد المتضررين بما يقارب واحد وخمسون ألف أسرة من سلطنة عمان</w:t>
      </w:r>
      <w:r w:rsidRPr="00A91D98">
        <w:t>.</w:t>
      </w:r>
    </w:p>
    <w:p w:rsidR="00A91D98" w:rsidRPr="00A91D98" w:rsidRDefault="00A91D98" w:rsidP="00A91D98">
      <w:pPr>
        <w:numPr>
          <w:ilvl w:val="0"/>
          <w:numId w:val="2"/>
        </w:numPr>
      </w:pPr>
      <w:r w:rsidRPr="00A91D98">
        <w:rPr>
          <w:rtl/>
        </w:rPr>
        <w:t>دمر الإعصار العديد من المنشآت المدنية والحكومية وقد وصل عدد المباني ما يقارب واحد وستين ألف منشأة</w:t>
      </w:r>
      <w:r w:rsidRPr="00A91D98">
        <w:t>.</w:t>
      </w:r>
    </w:p>
    <w:p w:rsidR="00A91D98" w:rsidRPr="00A91D98" w:rsidRDefault="00A91D98" w:rsidP="00A91D98">
      <w:pPr>
        <w:numPr>
          <w:ilvl w:val="0"/>
          <w:numId w:val="2"/>
        </w:numPr>
      </w:pPr>
      <w:r w:rsidRPr="00A91D98">
        <w:rPr>
          <w:rtl/>
        </w:rPr>
        <w:t>وعدد السيارات المتضررة من الإعصار وصلت إلى تسعة وتسعون ألف سيارة</w:t>
      </w:r>
      <w:r w:rsidRPr="00A91D98">
        <w:t>.</w:t>
      </w:r>
    </w:p>
    <w:p w:rsidR="00A91D98" w:rsidRPr="00A91D98" w:rsidRDefault="00A91D98" w:rsidP="00A91D98">
      <w:pPr>
        <w:numPr>
          <w:ilvl w:val="0"/>
          <w:numId w:val="2"/>
        </w:numPr>
      </w:pPr>
      <w:r w:rsidRPr="00A91D98">
        <w:rPr>
          <w:rtl/>
        </w:rPr>
        <w:t>وقد تضررت العديد من المساحات والمحاصيل الزراعية القريبة من الساحل العماني</w:t>
      </w:r>
      <w:r w:rsidRPr="00A91D98">
        <w:t>.</w:t>
      </w:r>
    </w:p>
    <w:p w:rsidR="00A91D98" w:rsidRPr="00A91D98" w:rsidRDefault="00A91D98" w:rsidP="00A91D98">
      <w:pPr>
        <w:rPr>
          <w:b/>
          <w:bCs/>
        </w:rPr>
      </w:pPr>
      <w:r w:rsidRPr="00A91D98">
        <w:rPr>
          <w:b/>
          <w:bCs/>
          <w:rtl/>
        </w:rPr>
        <w:t xml:space="preserve">خاتمة تقرير عن إعصار شاهين </w:t>
      </w:r>
      <w:proofErr w:type="spellStart"/>
      <w:r w:rsidRPr="00A91D98">
        <w:rPr>
          <w:b/>
          <w:bCs/>
          <w:rtl/>
        </w:rPr>
        <w:t>بالانجليزي</w:t>
      </w:r>
      <w:proofErr w:type="spellEnd"/>
    </w:p>
    <w:p w:rsidR="00A91D98" w:rsidRPr="00A91D98" w:rsidRDefault="00A91D98" w:rsidP="00A91D98">
      <w:r w:rsidRPr="00A91D98">
        <w:t>In conclusion, we stress the importance of studying meteorology and following the movement of winds and clouds, to warn peoples and countries of the dangers of dangerous cyclones, and all countries and peoples must be careful and follow security and safety methods in government and private facilities, and feel the greatness of the Creator God Almighty and his ability and fear of God’s punishment In this world before the hereafter, may God protect the Muslim countries from peril in this world and the hereafter.</w:t>
      </w:r>
    </w:p>
    <w:p w:rsidR="00A91D98" w:rsidRPr="00A91D98" w:rsidRDefault="00A91D98" w:rsidP="00A91D98">
      <w:pPr>
        <w:rPr>
          <w:b/>
          <w:bCs/>
        </w:rPr>
      </w:pPr>
      <w:r w:rsidRPr="00A91D98">
        <w:rPr>
          <w:b/>
          <w:bCs/>
          <w:rtl/>
        </w:rPr>
        <w:t xml:space="preserve">ترجمة خاتمة تقرير عن إعصار شاهين </w:t>
      </w:r>
      <w:proofErr w:type="spellStart"/>
      <w:r w:rsidRPr="00A91D98">
        <w:rPr>
          <w:b/>
          <w:bCs/>
          <w:rtl/>
        </w:rPr>
        <w:t>بالانجليزي</w:t>
      </w:r>
      <w:proofErr w:type="spellEnd"/>
    </w:p>
    <w:p w:rsidR="00A91D98" w:rsidRPr="00A91D98" w:rsidRDefault="00A91D98" w:rsidP="00A91D98">
      <w:r w:rsidRPr="00A91D98">
        <w:rPr>
          <w:rtl/>
        </w:rPr>
        <w:t xml:space="preserve">وفي الختام، نؤكد على أهمية دراسة الأرصاد الجوية ومتابعة حركة الرياح والغيوم، لتحذير الشعوب والدول من مخاطر العواصف والزوابع الجوية الخطيرة، ويجب على جميع الدول والشعوب الحذر واتباع أساليب الأمن والسلامة في </w:t>
      </w:r>
      <w:r w:rsidRPr="00A91D98">
        <w:rPr>
          <w:rtl/>
        </w:rPr>
        <w:lastRenderedPageBreak/>
        <w:t>المنشئات الحكومية والخاصة، واستشعار عظمة الخالق الله سبحانه وتعالى وقدرته والخوف من عذاب الله في الدنيا قبل الآخرة، فاللهم احمي بلاد المسلمين من المهالك في الدنيا والآخرة</w:t>
      </w:r>
      <w:r w:rsidRPr="00A91D98">
        <w:t>.</w:t>
      </w:r>
    </w:p>
    <w:p w:rsidR="00A91D98" w:rsidRPr="00A91D98" w:rsidRDefault="00A91D98" w:rsidP="00A91D98">
      <w:pPr>
        <w:rPr>
          <w:b/>
          <w:bCs/>
        </w:rPr>
      </w:pPr>
      <w:r w:rsidRPr="00A91D98">
        <w:rPr>
          <w:b/>
          <w:bCs/>
        </w:rPr>
        <w:t> </w:t>
      </w:r>
    </w:p>
    <w:p w:rsidR="00B50009" w:rsidRPr="00A91D98" w:rsidRDefault="00B50009">
      <w:pPr>
        <w:rPr>
          <w:rFonts w:hint="cs"/>
        </w:rPr>
      </w:pPr>
      <w:bookmarkStart w:id="0" w:name="_GoBack"/>
      <w:bookmarkEnd w:id="0"/>
    </w:p>
    <w:sectPr w:rsidR="00B50009" w:rsidRPr="00A91D98"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53" w:rsidRDefault="00657753" w:rsidP="00A91D98">
      <w:pPr>
        <w:spacing w:after="0" w:line="240" w:lineRule="auto"/>
      </w:pPr>
      <w:r>
        <w:separator/>
      </w:r>
    </w:p>
  </w:endnote>
  <w:endnote w:type="continuationSeparator" w:id="0">
    <w:p w:rsidR="00657753" w:rsidRDefault="00657753" w:rsidP="00A9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53" w:rsidRDefault="00657753" w:rsidP="00A91D98">
      <w:pPr>
        <w:spacing w:after="0" w:line="240" w:lineRule="auto"/>
      </w:pPr>
      <w:r>
        <w:separator/>
      </w:r>
    </w:p>
  </w:footnote>
  <w:footnote w:type="continuationSeparator" w:id="0">
    <w:p w:rsidR="00657753" w:rsidRDefault="00657753" w:rsidP="00A9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9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9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98" w:rsidRDefault="00A91D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9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FDB"/>
    <w:multiLevelType w:val="multilevel"/>
    <w:tmpl w:val="84B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F2F4D"/>
    <w:multiLevelType w:val="multilevel"/>
    <w:tmpl w:val="A71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98"/>
    <w:rsid w:val="00657753"/>
    <w:rsid w:val="00A91D98"/>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91D98"/>
    <w:rPr>
      <w:color w:val="0000FF" w:themeColor="hyperlink"/>
      <w:u w:val="single"/>
    </w:rPr>
  </w:style>
  <w:style w:type="paragraph" w:styleId="a3">
    <w:name w:val="header"/>
    <w:basedOn w:val="a"/>
    <w:link w:val="Char"/>
    <w:uiPriority w:val="99"/>
    <w:unhideWhenUsed/>
    <w:rsid w:val="00A91D98"/>
    <w:pPr>
      <w:tabs>
        <w:tab w:val="center" w:pos="4153"/>
        <w:tab w:val="right" w:pos="8306"/>
      </w:tabs>
      <w:spacing w:after="0" w:line="240" w:lineRule="auto"/>
    </w:pPr>
  </w:style>
  <w:style w:type="character" w:customStyle="1" w:styleId="Char">
    <w:name w:val="رأس الصفحة Char"/>
    <w:basedOn w:val="a0"/>
    <w:link w:val="a3"/>
    <w:uiPriority w:val="99"/>
    <w:rsid w:val="00A91D98"/>
  </w:style>
  <w:style w:type="paragraph" w:styleId="a4">
    <w:name w:val="footer"/>
    <w:basedOn w:val="a"/>
    <w:link w:val="Char0"/>
    <w:uiPriority w:val="99"/>
    <w:unhideWhenUsed/>
    <w:rsid w:val="00A91D98"/>
    <w:pPr>
      <w:tabs>
        <w:tab w:val="center" w:pos="4153"/>
        <w:tab w:val="right" w:pos="8306"/>
      </w:tabs>
      <w:spacing w:after="0" w:line="240" w:lineRule="auto"/>
    </w:pPr>
  </w:style>
  <w:style w:type="character" w:customStyle="1" w:styleId="Char0">
    <w:name w:val="تذييل الصفحة Char"/>
    <w:basedOn w:val="a0"/>
    <w:link w:val="a4"/>
    <w:uiPriority w:val="99"/>
    <w:rsid w:val="00A91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91D98"/>
    <w:rPr>
      <w:color w:val="0000FF" w:themeColor="hyperlink"/>
      <w:u w:val="single"/>
    </w:rPr>
  </w:style>
  <w:style w:type="paragraph" w:styleId="a3">
    <w:name w:val="header"/>
    <w:basedOn w:val="a"/>
    <w:link w:val="Char"/>
    <w:uiPriority w:val="99"/>
    <w:unhideWhenUsed/>
    <w:rsid w:val="00A91D98"/>
    <w:pPr>
      <w:tabs>
        <w:tab w:val="center" w:pos="4153"/>
        <w:tab w:val="right" w:pos="8306"/>
      </w:tabs>
      <w:spacing w:after="0" w:line="240" w:lineRule="auto"/>
    </w:pPr>
  </w:style>
  <w:style w:type="character" w:customStyle="1" w:styleId="Char">
    <w:name w:val="رأس الصفحة Char"/>
    <w:basedOn w:val="a0"/>
    <w:link w:val="a3"/>
    <w:uiPriority w:val="99"/>
    <w:rsid w:val="00A91D98"/>
  </w:style>
  <w:style w:type="paragraph" w:styleId="a4">
    <w:name w:val="footer"/>
    <w:basedOn w:val="a"/>
    <w:link w:val="Char0"/>
    <w:uiPriority w:val="99"/>
    <w:unhideWhenUsed/>
    <w:rsid w:val="00A91D98"/>
    <w:pPr>
      <w:tabs>
        <w:tab w:val="center" w:pos="4153"/>
        <w:tab w:val="right" w:pos="8306"/>
      </w:tabs>
      <w:spacing w:after="0" w:line="240" w:lineRule="auto"/>
    </w:pPr>
  </w:style>
  <w:style w:type="character" w:customStyle="1" w:styleId="Char0">
    <w:name w:val="تذييل الصفحة Char"/>
    <w:basedOn w:val="a0"/>
    <w:link w:val="a4"/>
    <w:uiPriority w:val="99"/>
    <w:rsid w:val="00A9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5809">
      <w:bodyDiv w:val="1"/>
      <w:marLeft w:val="0"/>
      <w:marRight w:val="0"/>
      <w:marTop w:val="0"/>
      <w:marBottom w:val="0"/>
      <w:divBdr>
        <w:top w:val="none" w:sz="0" w:space="0" w:color="auto"/>
        <w:left w:val="none" w:sz="0" w:space="0" w:color="auto"/>
        <w:bottom w:val="none" w:sz="0" w:space="0" w:color="auto"/>
        <w:right w:val="none" w:sz="0" w:space="0" w:color="auto"/>
      </w:divBdr>
    </w:div>
    <w:div w:id="1076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4768</Characters>
  <Application>Microsoft Office Word</Application>
  <DocSecurity>0</DocSecurity>
  <Lines>39</Lines>
  <Paragraphs>11</Paragraphs>
  <ScaleCrop>false</ScaleCrop>
  <Company>Ahmed-Under</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2022-11-11T22:33:00Z</cp:lastPrinted>
  <dcterms:created xsi:type="dcterms:W3CDTF">2022-11-11T22:31:00Z</dcterms:created>
  <dcterms:modified xsi:type="dcterms:W3CDTF">2022-11-11T22:33:00Z</dcterms:modified>
</cp:coreProperties>
</file>