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029" w:rsidRDefault="00901029" w:rsidP="00901029">
      <w:pPr>
        <w:pStyle w:val="2"/>
        <w:jc w:val="right"/>
      </w:pPr>
      <w:r>
        <w:rPr>
          <w:rStyle w:val="a3"/>
          <w:b/>
          <w:bCs/>
          <w:rtl/>
        </w:rPr>
        <w:t xml:space="preserve">مقدمة عرض شفوي عن النجاح </w:t>
      </w:r>
      <w:r>
        <w:rPr>
          <w:rStyle w:val="a3"/>
          <w:rFonts w:hint="cs"/>
          <w:b/>
          <w:bCs/>
          <w:rtl/>
        </w:rPr>
        <w:t>بالإنجليزي</w:t>
      </w:r>
      <w:r>
        <w:rPr>
          <w:rStyle w:val="a3"/>
          <w:b/>
          <w:bCs/>
          <w:rtl/>
        </w:rPr>
        <w:t xml:space="preserve"> مع الترجمة</w:t>
      </w:r>
    </w:p>
    <w:p w:rsidR="00901029" w:rsidRPr="00901029" w:rsidRDefault="00901029" w:rsidP="00901029">
      <w:pPr>
        <w:pStyle w:val="a4"/>
        <w:jc w:val="right"/>
        <w:rPr>
          <w:sz w:val="28"/>
          <w:szCs w:val="28"/>
        </w:rPr>
      </w:pPr>
      <w:r w:rsidRPr="00901029">
        <w:rPr>
          <w:sz w:val="28"/>
          <w:szCs w:val="28"/>
        </w:rPr>
        <w:t>Success and diligence are two words that go hand in hand. Success does not come without diligence in work, perseverance, ambition and will, whether success is in school, university, working life, or any field of life. Man was created to be a courier on earth, successful in various fields and worship. Also, to win the great victory in this world and the hereafter.</w:t>
      </w:r>
    </w:p>
    <w:p w:rsidR="00901029" w:rsidRDefault="00901029" w:rsidP="00901029">
      <w:pPr>
        <w:pStyle w:val="a4"/>
        <w:jc w:val="right"/>
      </w:pPr>
      <w:r w:rsidRPr="00901029">
        <w:rPr>
          <w:rStyle w:val="a3"/>
          <w:sz w:val="28"/>
          <w:szCs w:val="28"/>
          <w:rtl/>
        </w:rPr>
        <w:t>الترجمة</w:t>
      </w:r>
      <w:r w:rsidRPr="00901029">
        <w:rPr>
          <w:rStyle w:val="a3"/>
          <w:sz w:val="28"/>
          <w:szCs w:val="28"/>
        </w:rPr>
        <w:t xml:space="preserve">: </w:t>
      </w:r>
      <w:r w:rsidRPr="00901029">
        <w:rPr>
          <w:sz w:val="28"/>
          <w:szCs w:val="28"/>
          <w:rtl/>
        </w:rPr>
        <w:t>النجاح وال</w:t>
      </w:r>
      <w:bookmarkStart w:id="0" w:name="_GoBack"/>
      <w:bookmarkEnd w:id="0"/>
      <w:r w:rsidRPr="00901029">
        <w:rPr>
          <w:sz w:val="28"/>
          <w:szCs w:val="28"/>
          <w:rtl/>
        </w:rPr>
        <w:t>اجتهاد كلمتان متلازمتان، فالنجاح لا يكون من دون وجود الاجتهاد في العمل والمثابرة والطموح والإرادة، سواءً كان النجاح في المدرسة أو الجامعة أو الحياة العملية، أو أي مجال من مجالات الحياة شتّى، فالإنسان خلق ليكون ساعيًا في الأرض ناجحًا في مختلف المجالات والعبادات أيضًا، ليفوز الفوز العظيم في الدنيا والآخرة</w:t>
      </w:r>
      <w:r>
        <w:t>.</w:t>
      </w:r>
    </w:p>
    <w:p w:rsidR="00901029" w:rsidRDefault="00901029" w:rsidP="00901029">
      <w:pPr>
        <w:pStyle w:val="2"/>
        <w:jc w:val="right"/>
      </w:pPr>
      <w:r>
        <w:rPr>
          <w:rStyle w:val="a3"/>
          <w:b/>
          <w:bCs/>
          <w:rtl/>
        </w:rPr>
        <w:t xml:space="preserve">عرض شفوي عن النجاح </w:t>
      </w:r>
      <w:r>
        <w:rPr>
          <w:rStyle w:val="a3"/>
          <w:rFonts w:hint="cs"/>
          <w:b/>
          <w:bCs/>
          <w:rtl/>
        </w:rPr>
        <w:t>بالإنجليزي</w:t>
      </w:r>
      <w:r>
        <w:rPr>
          <w:rStyle w:val="a3"/>
          <w:b/>
          <w:bCs/>
          <w:rtl/>
        </w:rPr>
        <w:t xml:space="preserve"> مع الترجمة</w:t>
      </w:r>
    </w:p>
    <w:p w:rsidR="00901029" w:rsidRPr="00901029" w:rsidRDefault="00901029" w:rsidP="00901029">
      <w:pPr>
        <w:pStyle w:val="a4"/>
        <w:jc w:val="right"/>
        <w:rPr>
          <w:sz w:val="28"/>
          <w:szCs w:val="28"/>
        </w:rPr>
      </w:pPr>
      <w:r w:rsidRPr="00901029">
        <w:rPr>
          <w:sz w:val="28"/>
          <w:szCs w:val="28"/>
        </w:rPr>
        <w:t>The symptom: Success is not easy and its path is rugged with many holes, thorns and exhausting hills. However, the ambitious person does not stand in his way and is not hindered by falls or fatigue and effort, but rather gives him a lesson that makes him rise again and repeat his attempt again, avoiding those mistakes that were the cause of his failure. His downfall will eventually reach his determination and will to the success he deserves.</w:t>
      </w:r>
    </w:p>
    <w:p w:rsidR="00901029" w:rsidRPr="00901029" w:rsidRDefault="00901029" w:rsidP="00901029">
      <w:pPr>
        <w:pStyle w:val="a4"/>
        <w:jc w:val="right"/>
        <w:rPr>
          <w:sz w:val="28"/>
          <w:szCs w:val="28"/>
        </w:rPr>
      </w:pPr>
      <w:r w:rsidRPr="00901029">
        <w:rPr>
          <w:sz w:val="28"/>
          <w:szCs w:val="28"/>
        </w:rPr>
        <w:t>In order for a person to be successful in life, he must possess the will and determination that motivates him to reach the top and prove himself among people, and to satisfy his desires and ambitions that he drew in his imagination since childhood, aspiring to achieve them when he grew up.</w:t>
      </w:r>
    </w:p>
    <w:p w:rsidR="00901029" w:rsidRPr="00901029" w:rsidRDefault="00901029" w:rsidP="00901029">
      <w:pPr>
        <w:pStyle w:val="a4"/>
        <w:jc w:val="right"/>
        <w:rPr>
          <w:sz w:val="28"/>
          <w:szCs w:val="28"/>
        </w:rPr>
      </w:pPr>
      <w:r w:rsidRPr="00901029">
        <w:rPr>
          <w:rStyle w:val="a3"/>
          <w:sz w:val="28"/>
          <w:szCs w:val="28"/>
          <w:rtl/>
        </w:rPr>
        <w:t>الترجمة</w:t>
      </w:r>
      <w:r w:rsidRPr="00901029">
        <w:rPr>
          <w:rStyle w:val="a3"/>
          <w:sz w:val="28"/>
          <w:szCs w:val="28"/>
        </w:rPr>
        <w:t>:</w:t>
      </w:r>
      <w:r w:rsidRPr="00901029">
        <w:rPr>
          <w:sz w:val="28"/>
          <w:szCs w:val="28"/>
        </w:rPr>
        <w:t xml:space="preserve"> </w:t>
      </w:r>
      <w:r w:rsidRPr="00901029">
        <w:rPr>
          <w:sz w:val="28"/>
          <w:szCs w:val="28"/>
          <w:rtl/>
        </w:rPr>
        <w:t>فالنجاح ليس سهلًا وطريقه وعرة تمتلك الكثير من الحفر والأشواك والتلال المنهكة، إلّا أنّ الإنسان الطموح لا يقف شيء في طريقه ولا يُعيقه السقوط أو التعب والجهد، بل يمنحه ذلك درسًا يجعله ينهض من جديد ويكرر محاولته مرة أخرى متفاديًا تلك الأخطاء التي كانت سببًا في سقوطه ليصل في النهاية بعزيمته وإرادته إلى النجاح الذي يستحق</w:t>
      </w:r>
      <w:r w:rsidRPr="00901029">
        <w:rPr>
          <w:sz w:val="28"/>
          <w:szCs w:val="28"/>
        </w:rPr>
        <w:t>.</w:t>
      </w:r>
    </w:p>
    <w:p w:rsidR="00901029" w:rsidRDefault="00901029" w:rsidP="00901029">
      <w:pPr>
        <w:pStyle w:val="a4"/>
        <w:jc w:val="right"/>
      </w:pPr>
      <w:r w:rsidRPr="00901029">
        <w:rPr>
          <w:sz w:val="28"/>
          <w:szCs w:val="28"/>
          <w:rtl/>
        </w:rPr>
        <w:t>ولكي يكون الإنسان ناجحًا في الحياة، لا بدّ له من أن يمتلك الإرادة والعزيمة المحفزة له للوصول إلى القمة وإثبات الذاتي بين الناس، ولإرضاء رغباته وطموحاته التي رسمها في مخيلته منذ الصغر، طامحًا بتحقيقها عند الكبر</w:t>
      </w:r>
      <w:r>
        <w:t>.</w:t>
      </w:r>
    </w:p>
    <w:p w:rsidR="00901029" w:rsidRDefault="00901029" w:rsidP="00901029">
      <w:pPr>
        <w:pStyle w:val="2"/>
        <w:jc w:val="right"/>
      </w:pPr>
      <w:r>
        <w:rPr>
          <w:rStyle w:val="a3"/>
          <w:b/>
          <w:bCs/>
          <w:rtl/>
        </w:rPr>
        <w:t xml:space="preserve">خاتمة عرض شفوي عن النجاح </w:t>
      </w:r>
      <w:r>
        <w:rPr>
          <w:rStyle w:val="a3"/>
          <w:rFonts w:hint="cs"/>
          <w:b/>
          <w:bCs/>
          <w:rtl/>
        </w:rPr>
        <w:t>بالإنجليزي</w:t>
      </w:r>
      <w:r>
        <w:rPr>
          <w:rStyle w:val="a3"/>
          <w:b/>
          <w:bCs/>
          <w:rtl/>
        </w:rPr>
        <w:t xml:space="preserve"> مع الترجمة</w:t>
      </w:r>
    </w:p>
    <w:p w:rsidR="00901029" w:rsidRPr="00901029" w:rsidRDefault="00901029" w:rsidP="00901029">
      <w:pPr>
        <w:pStyle w:val="a4"/>
        <w:jc w:val="right"/>
        <w:rPr>
          <w:sz w:val="28"/>
          <w:szCs w:val="28"/>
        </w:rPr>
      </w:pPr>
      <w:r w:rsidRPr="00901029">
        <w:rPr>
          <w:sz w:val="28"/>
          <w:szCs w:val="28"/>
        </w:rPr>
        <w:t xml:space="preserve">Conclusion: Therefore, success is that joy that cannot be described or put together with any causes of joy, whatever it is, because it surpasses all that, as it is a collection of goals and ambitions and a translation of </w:t>
      </w:r>
      <w:r w:rsidRPr="00901029">
        <w:rPr>
          <w:sz w:val="28"/>
          <w:szCs w:val="28"/>
        </w:rPr>
        <w:lastRenderedPageBreak/>
        <w:t>imagination and dreams, to be a tangible reality that shows its results through the astonishment of the world with it.</w:t>
      </w:r>
    </w:p>
    <w:p w:rsidR="00901029" w:rsidRDefault="00901029" w:rsidP="00901029">
      <w:pPr>
        <w:pStyle w:val="a4"/>
        <w:jc w:val="right"/>
      </w:pPr>
      <w:r w:rsidRPr="00901029">
        <w:rPr>
          <w:rStyle w:val="a3"/>
          <w:sz w:val="28"/>
          <w:szCs w:val="28"/>
          <w:rtl/>
        </w:rPr>
        <w:t>الترجمة</w:t>
      </w:r>
      <w:r w:rsidRPr="00901029">
        <w:rPr>
          <w:rStyle w:val="a3"/>
          <w:sz w:val="28"/>
          <w:szCs w:val="28"/>
        </w:rPr>
        <w:t xml:space="preserve">: </w:t>
      </w:r>
      <w:r w:rsidRPr="00901029">
        <w:rPr>
          <w:sz w:val="28"/>
          <w:szCs w:val="28"/>
          <w:rtl/>
        </w:rPr>
        <w:t>لذا فإنّ النجاح هو تلك الفرحة التي لا يمكن وصفها أو وضعها في كفة واحدة مع أي مسببات للفرح أيًا كانت، لأنّها تفوق على ذلك كلّه، فهي تحصيل للأهداف والطموحات وترجمة للخيال والأحلام، لتكون حقيقة ملموسة تظهر نتائجها من خلال اندهاش العالم بها</w:t>
      </w:r>
      <w:r>
        <w:t>.</w:t>
      </w:r>
    </w:p>
    <w:p w:rsidR="00476646" w:rsidRPr="00901029" w:rsidRDefault="00476646" w:rsidP="00901029"/>
    <w:sectPr w:rsidR="00476646" w:rsidRPr="00901029" w:rsidSect="00FC2AF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95C" w:rsidRDefault="00BA795C" w:rsidP="00901029">
      <w:pPr>
        <w:spacing w:after="0" w:line="240" w:lineRule="auto"/>
      </w:pPr>
      <w:r>
        <w:separator/>
      </w:r>
    </w:p>
  </w:endnote>
  <w:endnote w:type="continuationSeparator" w:id="0">
    <w:p w:rsidR="00BA795C" w:rsidRDefault="00BA795C" w:rsidP="00901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029" w:rsidRDefault="0090102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029" w:rsidRDefault="0090102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029" w:rsidRDefault="0090102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95C" w:rsidRDefault="00BA795C" w:rsidP="00901029">
      <w:pPr>
        <w:spacing w:after="0" w:line="240" w:lineRule="auto"/>
      </w:pPr>
      <w:r>
        <w:separator/>
      </w:r>
    </w:p>
  </w:footnote>
  <w:footnote w:type="continuationSeparator" w:id="0">
    <w:p w:rsidR="00BA795C" w:rsidRDefault="00BA795C" w:rsidP="009010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029" w:rsidRDefault="0090102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701472"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029" w:rsidRDefault="0090102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701473"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029" w:rsidRDefault="0090102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701471"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593"/>
    <w:rsid w:val="00075593"/>
    <w:rsid w:val="00240853"/>
    <w:rsid w:val="00254899"/>
    <w:rsid w:val="002A5386"/>
    <w:rsid w:val="002D41C2"/>
    <w:rsid w:val="002E542E"/>
    <w:rsid w:val="00476646"/>
    <w:rsid w:val="00574661"/>
    <w:rsid w:val="006D4BC3"/>
    <w:rsid w:val="007F641F"/>
    <w:rsid w:val="00901029"/>
    <w:rsid w:val="00B10FB2"/>
    <w:rsid w:val="00B3089F"/>
    <w:rsid w:val="00BA795C"/>
    <w:rsid w:val="00D160E4"/>
    <w:rsid w:val="00DE5DB0"/>
    <w:rsid w:val="00E4704F"/>
    <w:rsid w:val="00E610A3"/>
    <w:rsid w:val="00F95001"/>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90102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DE5DB0"/>
    <w:rPr>
      <w:color w:val="0000FF"/>
      <w:u w:val="single"/>
    </w:rPr>
  </w:style>
  <w:style w:type="character" w:customStyle="1" w:styleId="2Char">
    <w:name w:val="عنوان 2 Char"/>
    <w:basedOn w:val="a0"/>
    <w:link w:val="2"/>
    <w:uiPriority w:val="9"/>
    <w:rsid w:val="00901029"/>
    <w:rPr>
      <w:rFonts w:ascii="Times New Roman" w:eastAsia="Times New Roman" w:hAnsi="Times New Roman" w:cs="Times New Roman"/>
      <w:b/>
      <w:bCs/>
      <w:sz w:val="36"/>
      <w:szCs w:val="36"/>
    </w:rPr>
  </w:style>
  <w:style w:type="character" w:styleId="a3">
    <w:name w:val="Strong"/>
    <w:basedOn w:val="a0"/>
    <w:uiPriority w:val="22"/>
    <w:qFormat/>
    <w:rsid w:val="00901029"/>
    <w:rPr>
      <w:b/>
      <w:bCs/>
    </w:rPr>
  </w:style>
  <w:style w:type="paragraph" w:styleId="a4">
    <w:name w:val="Normal (Web)"/>
    <w:basedOn w:val="a"/>
    <w:uiPriority w:val="99"/>
    <w:semiHidden/>
    <w:unhideWhenUsed/>
    <w:rsid w:val="0090102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
    <w:uiPriority w:val="99"/>
    <w:unhideWhenUsed/>
    <w:rsid w:val="00901029"/>
    <w:pPr>
      <w:tabs>
        <w:tab w:val="center" w:pos="4153"/>
        <w:tab w:val="right" w:pos="8306"/>
      </w:tabs>
      <w:spacing w:after="0" w:line="240" w:lineRule="auto"/>
    </w:pPr>
  </w:style>
  <w:style w:type="character" w:customStyle="1" w:styleId="Char">
    <w:name w:val="رأس الصفحة Char"/>
    <w:basedOn w:val="a0"/>
    <w:link w:val="a5"/>
    <w:uiPriority w:val="99"/>
    <w:rsid w:val="00901029"/>
  </w:style>
  <w:style w:type="paragraph" w:styleId="a6">
    <w:name w:val="footer"/>
    <w:basedOn w:val="a"/>
    <w:link w:val="Char0"/>
    <w:uiPriority w:val="99"/>
    <w:unhideWhenUsed/>
    <w:rsid w:val="00901029"/>
    <w:pPr>
      <w:tabs>
        <w:tab w:val="center" w:pos="4153"/>
        <w:tab w:val="right" w:pos="8306"/>
      </w:tabs>
      <w:spacing w:after="0" w:line="240" w:lineRule="auto"/>
    </w:pPr>
  </w:style>
  <w:style w:type="character" w:customStyle="1" w:styleId="Char0">
    <w:name w:val="تذييل الصفحة Char"/>
    <w:basedOn w:val="a0"/>
    <w:link w:val="a6"/>
    <w:uiPriority w:val="99"/>
    <w:rsid w:val="009010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90102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DE5DB0"/>
    <w:rPr>
      <w:color w:val="0000FF"/>
      <w:u w:val="single"/>
    </w:rPr>
  </w:style>
  <w:style w:type="character" w:customStyle="1" w:styleId="2Char">
    <w:name w:val="عنوان 2 Char"/>
    <w:basedOn w:val="a0"/>
    <w:link w:val="2"/>
    <w:uiPriority w:val="9"/>
    <w:rsid w:val="00901029"/>
    <w:rPr>
      <w:rFonts w:ascii="Times New Roman" w:eastAsia="Times New Roman" w:hAnsi="Times New Roman" w:cs="Times New Roman"/>
      <w:b/>
      <w:bCs/>
      <w:sz w:val="36"/>
      <w:szCs w:val="36"/>
    </w:rPr>
  </w:style>
  <w:style w:type="character" w:styleId="a3">
    <w:name w:val="Strong"/>
    <w:basedOn w:val="a0"/>
    <w:uiPriority w:val="22"/>
    <w:qFormat/>
    <w:rsid w:val="00901029"/>
    <w:rPr>
      <w:b/>
      <w:bCs/>
    </w:rPr>
  </w:style>
  <w:style w:type="paragraph" w:styleId="a4">
    <w:name w:val="Normal (Web)"/>
    <w:basedOn w:val="a"/>
    <w:uiPriority w:val="99"/>
    <w:semiHidden/>
    <w:unhideWhenUsed/>
    <w:rsid w:val="0090102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
    <w:uiPriority w:val="99"/>
    <w:unhideWhenUsed/>
    <w:rsid w:val="00901029"/>
    <w:pPr>
      <w:tabs>
        <w:tab w:val="center" w:pos="4153"/>
        <w:tab w:val="right" w:pos="8306"/>
      </w:tabs>
      <w:spacing w:after="0" w:line="240" w:lineRule="auto"/>
    </w:pPr>
  </w:style>
  <w:style w:type="character" w:customStyle="1" w:styleId="Char">
    <w:name w:val="رأس الصفحة Char"/>
    <w:basedOn w:val="a0"/>
    <w:link w:val="a5"/>
    <w:uiPriority w:val="99"/>
    <w:rsid w:val="00901029"/>
  </w:style>
  <w:style w:type="paragraph" w:styleId="a6">
    <w:name w:val="footer"/>
    <w:basedOn w:val="a"/>
    <w:link w:val="Char0"/>
    <w:uiPriority w:val="99"/>
    <w:unhideWhenUsed/>
    <w:rsid w:val="00901029"/>
    <w:pPr>
      <w:tabs>
        <w:tab w:val="center" w:pos="4153"/>
        <w:tab w:val="right" w:pos="8306"/>
      </w:tabs>
      <w:spacing w:after="0" w:line="240" w:lineRule="auto"/>
    </w:pPr>
  </w:style>
  <w:style w:type="character" w:customStyle="1" w:styleId="Char0">
    <w:name w:val="تذييل الصفحة Char"/>
    <w:basedOn w:val="a0"/>
    <w:link w:val="a6"/>
    <w:uiPriority w:val="99"/>
    <w:rsid w:val="00901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23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2289</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dcterms:created xsi:type="dcterms:W3CDTF">2022-11-13T21:21:00Z</dcterms:created>
  <dcterms:modified xsi:type="dcterms:W3CDTF">2022-11-13T21:21:00Z</dcterms:modified>
</cp:coreProperties>
</file>