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67442" w14:textId="2E9F79D6" w:rsidR="007B3988" w:rsidRPr="007B3988" w:rsidRDefault="007B3988" w:rsidP="007B3988">
      <w:pPr>
        <w:rPr>
          <w:rFonts w:ascii="Times New Roman" w:eastAsia="Times New Roman" w:hAnsi="Times New Roman" w:cs="Times New Roman"/>
          <w:b/>
          <w:bCs/>
          <w:sz w:val="24"/>
          <w:szCs w:val="24"/>
          <w:rtl/>
        </w:rPr>
      </w:pPr>
      <w:r w:rsidRPr="007B3988">
        <w:rPr>
          <w:rFonts w:ascii="Times New Roman" w:eastAsia="Times New Roman" w:hAnsi="Times New Roman" w:cs="Times New Roman"/>
          <w:b/>
          <w:bCs/>
          <w:sz w:val="24"/>
          <w:szCs w:val="24"/>
          <w:rtl/>
        </w:rPr>
        <w:t>مقدمة اذاعة مدرسية عن مرض السكري</w:t>
      </w:r>
    </w:p>
    <w:p w14:paraId="0F32C8E1" w14:textId="7CBE6116" w:rsidR="007B3988" w:rsidRPr="007B3988" w:rsidRDefault="007B3988" w:rsidP="007B3988">
      <w:pPr>
        <w:rPr>
          <w:rFonts w:ascii="Times New Roman" w:eastAsia="Times New Roman" w:hAnsi="Times New Roman" w:cs="Times New Roman"/>
          <w:sz w:val="24"/>
          <w:szCs w:val="24"/>
          <w:rtl/>
        </w:rPr>
      </w:pPr>
      <w:r w:rsidRPr="007B3988">
        <w:rPr>
          <w:rFonts w:ascii="Times New Roman" w:eastAsia="Times New Roman" w:hAnsi="Times New Roman" w:cs="Times New Roman"/>
          <w:sz w:val="24"/>
          <w:szCs w:val="24"/>
          <w:rtl/>
        </w:rPr>
        <w:t>يُعتبر مرض السّكري أحد أبرز الأمراض التي باتت حاضرة وتُشكل مصدرًا من مصادر التّهديد الدّائم للعرق البشري، حيث زادت الأرقام العالميّة المُصابة، وفق إعلانات رسميّة عن الصحة العالميّة، وفي ذلك نطرح مقدّمة الإذاعة المدرسيّة الآتية:</w:t>
      </w:r>
    </w:p>
    <w:p w14:paraId="05ADFBE3" w14:textId="302E56A2" w:rsidR="007B3988" w:rsidRPr="007B3988" w:rsidRDefault="007B3988" w:rsidP="007B3988">
      <w:pPr>
        <w:rPr>
          <w:rFonts w:ascii="Times New Roman" w:eastAsia="Times New Roman" w:hAnsi="Times New Roman" w:cs="Times New Roman"/>
          <w:sz w:val="24"/>
          <w:szCs w:val="24"/>
          <w:rtl/>
        </w:rPr>
      </w:pPr>
      <w:r w:rsidRPr="007B3988">
        <w:rPr>
          <w:rFonts w:ascii="Times New Roman" w:eastAsia="Times New Roman" w:hAnsi="Times New Roman" w:cs="Times New Roman"/>
          <w:sz w:val="24"/>
          <w:szCs w:val="24"/>
          <w:rtl/>
        </w:rPr>
        <w:t xml:space="preserve">بسم الله الرّحمن الرّحيم، والصّلاة والسّلام على سيّد الخلق محمّد وعلى </w:t>
      </w:r>
      <w:proofErr w:type="spellStart"/>
      <w:r w:rsidRPr="007B3988">
        <w:rPr>
          <w:rFonts w:ascii="Times New Roman" w:eastAsia="Times New Roman" w:hAnsi="Times New Roman" w:cs="Times New Roman"/>
          <w:sz w:val="24"/>
          <w:szCs w:val="24"/>
          <w:rtl/>
        </w:rPr>
        <w:t>آله</w:t>
      </w:r>
      <w:proofErr w:type="spellEnd"/>
      <w:r w:rsidRPr="007B3988">
        <w:rPr>
          <w:rFonts w:ascii="Times New Roman" w:eastAsia="Times New Roman" w:hAnsi="Times New Roman" w:cs="Times New Roman"/>
          <w:sz w:val="24"/>
          <w:szCs w:val="24"/>
          <w:rtl/>
        </w:rPr>
        <w:t xml:space="preserve"> وأصحابه أجمعين، زملائي الكِرام، ومعلّمينا الأفضال، يُسعدنا أن نتحدّث اليوم عبر أثير إذاعتكم الصّباحيّة عن واحدة من القضايا المُهمّة، والتي هي صحّة الإنسان، لأن الصحّة هي أمانة الله تعالى، فننتقل مع مسار الصحّة إلى مرض السكري الذي يقف على باب كلّ شخصٍ منّا، وهو أحد الامراض الخطيرة والمُزمنة التي لم يجد العلم علاجًا ناجعًا ونهائيًا لها حتّى الآن، وهو عبارة عن متلازمة يتم وصفها على أنّها متلازمة اضطراب الأيض وارتفاع شاذ في تركيز سكر الدّم بسبب النّقص الشّديد في هرمون الأنسولين الذي يُعتبر شرطي المُرور في تنظيم نسبة السّكر في الدّم، كما يُمكن أن يكون السّبب في نقص حساسية الأنسجة للأنسولين، أو خليط بين السببين، حيث يؤدّي هاذ المرض الخطير إلى مضاعفات وآثار جانبيّة خطيرة، من المُمكن أن تصل بصاحبها إلى الموت المُبكّر، في حال لم يلتزم المريض بالحمية الغذائيّة وتناول الطّعام والدّواء الصحّي بما يتوافق مع رؤية الطّبيب الأخصائي، وعن تلك الأهميّة نتناول فقرات إذاعتنا الصباحيّة فكونوا معنا، أسعد الله صباحكم مرةً أخرى. </w:t>
      </w:r>
    </w:p>
    <w:p w14:paraId="15CF6DA6" w14:textId="04F90BA9" w:rsidR="007B3988" w:rsidRPr="007B3988" w:rsidRDefault="007B3988" w:rsidP="007B3988">
      <w:pPr>
        <w:rPr>
          <w:rFonts w:ascii="Times New Roman" w:eastAsia="Times New Roman" w:hAnsi="Times New Roman" w:cs="Times New Roman"/>
          <w:b/>
          <w:bCs/>
          <w:sz w:val="24"/>
          <w:szCs w:val="24"/>
          <w:rtl/>
        </w:rPr>
      </w:pPr>
      <w:r w:rsidRPr="007B3988">
        <w:rPr>
          <w:rFonts w:ascii="Times New Roman" w:eastAsia="Times New Roman" w:hAnsi="Times New Roman" w:cs="Times New Roman"/>
          <w:b/>
          <w:bCs/>
          <w:sz w:val="24"/>
          <w:szCs w:val="24"/>
          <w:rtl/>
        </w:rPr>
        <w:t>مقدمة مميزة للإذاعة المدرسية عن مرض السكري </w:t>
      </w:r>
    </w:p>
    <w:p w14:paraId="259C1C6E" w14:textId="233009EA" w:rsidR="007B3988" w:rsidRPr="007B3988" w:rsidRDefault="007B3988" w:rsidP="007B3988">
      <w:pPr>
        <w:rPr>
          <w:rFonts w:ascii="Times New Roman" w:eastAsia="Times New Roman" w:hAnsi="Times New Roman" w:cs="Times New Roman"/>
          <w:sz w:val="24"/>
          <w:szCs w:val="24"/>
          <w:rtl/>
        </w:rPr>
      </w:pPr>
      <w:r w:rsidRPr="007B3988">
        <w:rPr>
          <w:rFonts w:ascii="Times New Roman" w:eastAsia="Times New Roman" w:hAnsi="Times New Roman" w:cs="Times New Roman"/>
          <w:sz w:val="24"/>
          <w:szCs w:val="24"/>
          <w:rtl/>
        </w:rPr>
        <w:t>يتم تصنيف مرض السكري على أنّه أحد الأمراض المُزمنة التي لم يصل العلم لعلاجها حتّى الآن، ونظرًا لخُطورة الأمر، لا بدّ لنا من التنويه على معلومات عن ذلك المرض في المقدّمة الآتية:</w:t>
      </w:r>
    </w:p>
    <w:p w14:paraId="76FDDD33" w14:textId="349A6C0D" w:rsidR="007B3988" w:rsidRPr="007B3988" w:rsidRDefault="007B3988" w:rsidP="007B3988">
      <w:pPr>
        <w:rPr>
          <w:rFonts w:ascii="Times New Roman" w:eastAsia="Times New Roman" w:hAnsi="Times New Roman" w:cs="Times New Roman"/>
          <w:sz w:val="24"/>
          <w:szCs w:val="24"/>
          <w:rtl/>
        </w:rPr>
      </w:pPr>
      <w:r w:rsidRPr="007B3988">
        <w:rPr>
          <w:rFonts w:ascii="Times New Roman" w:eastAsia="Times New Roman" w:hAnsi="Times New Roman" w:cs="Times New Roman"/>
          <w:sz w:val="24"/>
          <w:szCs w:val="24"/>
          <w:rtl/>
        </w:rPr>
        <w:t>السّلام عليكم ورحمة الله وبركاته، أسعد الله صباحكم زملائي الطّلاب المُحترمين، ومعلّمينا الأفاضل، كما عوّدناكم عبر أثير إذاعتنا الصباحيّة نختار المواضيع المُهمة للحديث عنها، فدعونا نغتنم هذه الدقائق القصيرة للوقوف مع واحدة من الأمراض الخطيرة التي قد وصلت إلى مئات الملايين من الشبر وفق آخر التصريحات الصّادرة عن منظمة الصحّة العالميّة، حيث تمّ تصنيف مرض السّكري على أنّه أحد الأمراض الخطيرة التي يُمكن أن يكون العامل الوراثي صاحب الدّور الأبرز فيها، حيث تنضوي ملامح مرض السّكري على خلل في نسبة الأنسولين في الدم، ما يجعل النسبة تتأرجح بين النقص والزيادة، نظرًا لأهميّة الأنسولين في الدّم، وأهميّة ضبط تلكم النسبة لتكون في احوالها الطبيعيّة، ويعود السّبب في ذلك إلى عدد واسع من الخيارات، أبرزها خلل في الأيض، أو قلّة حساسيّة الأنسجة للأنسولين، او كلا الأمرين معًا، ما يجعل الإنسان على مواجهة مُباشرة مع حالات نقص أو زيادة السّكر، وهي من الحالات الخطيرة التي تؤدّي إلى تأثيرات جانبية خطيرة، وأضرار مُباشرة على بقيّة الأعضاء الحيّة في الجسد، حيث يُفترض على المريض في هذه الحالة أن يكون على درجة من الوعي والتثقيف الطّبي بالمرض، ليقوم على بناء خطّة حياة جديدة.</w:t>
      </w:r>
    </w:p>
    <w:p w14:paraId="3DDAF7EC" w14:textId="561C912B" w:rsidR="007B3988" w:rsidRPr="007B3988" w:rsidRDefault="007B3988" w:rsidP="007B3988">
      <w:pPr>
        <w:rPr>
          <w:rFonts w:ascii="Times New Roman" w:eastAsia="Times New Roman" w:hAnsi="Times New Roman" w:cs="Times New Roman"/>
          <w:b/>
          <w:bCs/>
          <w:sz w:val="24"/>
          <w:szCs w:val="24"/>
          <w:rtl/>
        </w:rPr>
      </w:pPr>
      <w:r w:rsidRPr="007B3988">
        <w:rPr>
          <w:rFonts w:ascii="Times New Roman" w:eastAsia="Times New Roman" w:hAnsi="Times New Roman" w:cs="Times New Roman"/>
          <w:b/>
          <w:bCs/>
          <w:sz w:val="24"/>
          <w:szCs w:val="24"/>
          <w:rtl/>
        </w:rPr>
        <w:t>كلمة الصباح عن مرض السكري للإذاعة المدرسية </w:t>
      </w:r>
    </w:p>
    <w:p w14:paraId="2728D6CA" w14:textId="20FA123D" w:rsidR="007B3988" w:rsidRPr="007B3988" w:rsidRDefault="007B3988" w:rsidP="007B3988">
      <w:pPr>
        <w:rPr>
          <w:rFonts w:ascii="Times New Roman" w:eastAsia="Times New Roman" w:hAnsi="Times New Roman" w:cs="Times New Roman"/>
          <w:sz w:val="24"/>
          <w:szCs w:val="24"/>
          <w:rtl/>
        </w:rPr>
      </w:pPr>
      <w:r w:rsidRPr="007B3988">
        <w:rPr>
          <w:rFonts w:ascii="Times New Roman" w:eastAsia="Times New Roman" w:hAnsi="Times New Roman" w:cs="Times New Roman"/>
          <w:sz w:val="24"/>
          <w:szCs w:val="24"/>
          <w:rtl/>
        </w:rPr>
        <w:t>تحظى الكلمة الصباحيّة بأهمية كبيرة على كونها الفقرة المميّزة التي نقوم من خلالها على توضيح كافّة ملامح المناسبة التي نقوم على تبيانها وتسليط الضّوء عليها، وقد جاءت في الآتي:</w:t>
      </w:r>
    </w:p>
    <w:p w14:paraId="6E2893BB" w14:textId="7908B446" w:rsidR="007B3988" w:rsidRPr="007B3988" w:rsidRDefault="007B3988" w:rsidP="007B3988">
      <w:pPr>
        <w:rPr>
          <w:rFonts w:ascii="Times New Roman" w:eastAsia="Times New Roman" w:hAnsi="Times New Roman" w:cs="Times New Roman"/>
          <w:sz w:val="24"/>
          <w:szCs w:val="24"/>
          <w:rtl/>
        </w:rPr>
      </w:pPr>
      <w:r w:rsidRPr="007B3988">
        <w:rPr>
          <w:rFonts w:ascii="Times New Roman" w:eastAsia="Times New Roman" w:hAnsi="Times New Roman" w:cs="Times New Roman"/>
          <w:sz w:val="24"/>
          <w:szCs w:val="24"/>
          <w:rtl/>
        </w:rPr>
        <w:t>أسعد الله صباح القلوب التي تسعى في طريق العلم، وتأمل أن تجد الخير، وتطلب المعونة من الله في ذلك، زملائي الكِرام، إنّ صحّة الإنسان هي الكنز الحقيقي الذي لا يملكه الجميع،ـ فقبل أن نبدأ حديثنا، دعونا نحمد الله شكرًا على نعمة الصحّة، تلك التي لا يشعر بها إلا من كان بحاجة إليها، ولأنّ دوام النِعم يكون بشكرها، نحمد الله على الصحّة، زملائنا الطّيبين معلّمينا الأفاضل، إنّ مناسبة إذاعتانا اليوم هي الحديث عن مرض السكري الذي بتنا على معرفة تامّة به، على كونه المرض الأشهر في آسيا، والذي أُصيب به مئات الملايين من النّاس، إلّا أنّ خطورة هذا المرض تكمن في عدم وجود علاج نهائي وشامل منه، وعلى العكس تمامًا،</w:t>
      </w:r>
      <w:r>
        <w:rPr>
          <w:rFonts w:ascii="Times New Roman" w:eastAsia="Times New Roman" w:hAnsi="Times New Roman" w:cs="Times New Roman" w:hint="cs"/>
          <w:sz w:val="24"/>
          <w:szCs w:val="24"/>
          <w:rtl/>
        </w:rPr>
        <w:t xml:space="preserve"> </w:t>
      </w:r>
      <w:r w:rsidRPr="007B3988">
        <w:rPr>
          <w:rFonts w:ascii="Times New Roman" w:eastAsia="Times New Roman" w:hAnsi="Times New Roman" w:cs="Times New Roman"/>
          <w:sz w:val="24"/>
          <w:szCs w:val="24"/>
          <w:rtl/>
        </w:rPr>
        <w:t>فأنّ جميع المرضى يقوموا على تعاطي الأدوية المؤقّتة التي من شانها أن تعوّض الخلل في هرمون الأنسولين نقصًا أو زيادة في الدّم من أي الحفاظ على صحّة وسلامة بقيّة أعضاء الجسد والتي تنهار بسبب تلك الدّرجات المرتفعة أو المنخفضة، فلا بدّ لنا من الوقوف على معلومات عن هذا المرض، ومعلومات عن سُبل الوقاية وطرق العلاج، لنكون على دراية بالخُطورة التي تُهدد أمن وسلامة ذوينا ومن نُحب، والسّلام عليكم ورحمة الله وبركاته.</w:t>
      </w:r>
    </w:p>
    <w:p w14:paraId="2EBE4F5C" w14:textId="4CA9E8EB" w:rsidR="007B3988" w:rsidRPr="007B3988" w:rsidRDefault="007B3988" w:rsidP="007B3988">
      <w:pPr>
        <w:rPr>
          <w:rFonts w:ascii="Times New Roman" w:eastAsia="Times New Roman" w:hAnsi="Times New Roman" w:cs="Times New Roman"/>
          <w:b/>
          <w:bCs/>
          <w:sz w:val="24"/>
          <w:szCs w:val="24"/>
          <w:rtl/>
        </w:rPr>
      </w:pPr>
      <w:r w:rsidRPr="007B3988">
        <w:rPr>
          <w:rFonts w:ascii="Times New Roman" w:eastAsia="Times New Roman" w:hAnsi="Times New Roman" w:cs="Times New Roman"/>
          <w:b/>
          <w:bCs/>
          <w:sz w:val="24"/>
          <w:szCs w:val="24"/>
          <w:rtl/>
        </w:rPr>
        <w:t>مقدمة اذاعة مدرسية عن مرض السكري بالإنجليزي</w:t>
      </w:r>
    </w:p>
    <w:p w14:paraId="08066FF2" w14:textId="38D7DF9A" w:rsidR="007B3988" w:rsidRPr="007B3988" w:rsidRDefault="007B3988" w:rsidP="007B3988">
      <w:pPr>
        <w:rPr>
          <w:rFonts w:ascii="Times New Roman" w:eastAsia="Times New Roman" w:hAnsi="Times New Roman" w:cs="Times New Roman"/>
          <w:sz w:val="24"/>
          <w:szCs w:val="24"/>
          <w:rtl/>
        </w:rPr>
      </w:pPr>
      <w:r w:rsidRPr="007B3988">
        <w:rPr>
          <w:rFonts w:ascii="Times New Roman" w:eastAsia="Times New Roman" w:hAnsi="Times New Roman" w:cs="Times New Roman"/>
          <w:sz w:val="24"/>
          <w:szCs w:val="24"/>
          <w:rtl/>
        </w:rPr>
        <w:lastRenderedPageBreak/>
        <w:t>تُعتبر اللغة الإنجليزية من اللغات الأساسيّة التي يجري اعتمادها في مُختلف الدّول العربيّة نظرًا لأهميّتها، وعن ذلك نقوم على طرح أفضل مقدّمة بالإنجليزي في السّطور الآتية:</w:t>
      </w:r>
    </w:p>
    <w:p w14:paraId="7A014212" w14:textId="77777777" w:rsidR="007B3988" w:rsidRPr="007B3988" w:rsidRDefault="007B3988" w:rsidP="007B3988">
      <w:pPr>
        <w:rPr>
          <w:rFonts w:ascii="Times New Roman" w:eastAsia="Times New Roman" w:hAnsi="Times New Roman" w:cs="Times New Roman"/>
          <w:sz w:val="24"/>
          <w:szCs w:val="24"/>
        </w:rPr>
      </w:pPr>
      <w:r w:rsidRPr="007B3988">
        <w:rPr>
          <w:rFonts w:ascii="Times New Roman" w:eastAsia="Times New Roman" w:hAnsi="Times New Roman" w:cs="Times New Roman"/>
          <w:sz w:val="24"/>
          <w:szCs w:val="24"/>
        </w:rPr>
        <w:t>Hello dear colleagues, and welcome to the professors who are keen on science and education, today we are discussing on our morning radio one of the most controversial topics, as diabetes is one of the important topics that have been discussed globally at the level of international organizations concerned with the paths of chronic health, due to the disease Science cadres about achieving the radical solution, which requires us to be aware of the details of diabetes, and what a person should do, as insulin deficiency or excess is the main reason for this, and it includes a number of types and patterns that can affect different age groups. , even children, although genetics plays a role in this, and the danger of diabetes is that it is one of the diseases that incite the rest of the organs with serious side effects, most notably the diabetic retina, which affects the eye, and makes the field of vision decline little by little, and the diabetic foot, and others, so we ask May God’s peace be upon you and us, and those we love among our friends and family</w:t>
      </w:r>
      <w:r w:rsidRPr="007B3988">
        <w:rPr>
          <w:rFonts w:ascii="Times New Roman" w:eastAsia="Times New Roman" w:hAnsi="Times New Roman" w:cs="Times New Roman"/>
          <w:sz w:val="24"/>
          <w:szCs w:val="24"/>
          <w:rtl/>
        </w:rPr>
        <w:t>.</w:t>
      </w:r>
    </w:p>
    <w:p w14:paraId="6C1E5B67" w14:textId="07D29849" w:rsidR="00611876" w:rsidRPr="007B3988" w:rsidRDefault="007B3988" w:rsidP="007B3988">
      <w:r w:rsidRPr="007B3988">
        <w:rPr>
          <w:rFonts w:ascii="Times New Roman" w:eastAsia="Times New Roman" w:hAnsi="Times New Roman" w:cs="Times New Roman"/>
          <w:sz w:val="24"/>
          <w:szCs w:val="24"/>
          <w:rtl/>
        </w:rPr>
        <w:t>الترجمة: مرحبًا بالزّملاء الكِرام، ومرحبًا بالأساتذة السّاهرين على العلم والتّعليم، نتناول اليوم عبر إذاعتنا الصّباحيّة أحد أبرز المواضيع إثارة للجدل، حيث يُعتبر مرض السّكري من المواضيع المُهمّة التي جرى نقاشها عالميًا على مستوى المنظّمات الدّوليّة المعنيّة في مسارات الصحّة، نظرًا لخُطورة هذا المرض المُزمن، وقد عجزت كوادر العلم عن تحقيق الحل الجذري، ما يفرض عليتنا أن نكون على معرفة بتفاصيل مرض السّكري، وما يجب على الإنسان أن يفعله، حيث يُعتبر نقص الأنسولين أو زيادته هو السّبب الرئيس في ذلك، ويشمل على عدد من الأنواع والأنماط التي يُمكن أن تصيب مختلف الفئات العُمريّة، حتّى الأطفال، على أنّ الوراثة تلعب دورًا في ذلك، وتكمن خُطورة السّكري بأنّه من الأمراض التي تقوم على تحريض بقيّة الأعضاء في تأثيرات جانبية خطيرة، أبرزها الشّبكيّة السّكرية، التي تصيب العين، وتجعل مجال الرؤية ينحدر شيئًا فشيئًتا، والقدم السكريّة، وغيرها، فنسأل الله السّلامة لنا ولكم، ولمن نُحب من الأهل والأصدقاء.</w:t>
      </w:r>
      <w:r>
        <w:rPr>
          <w:rFonts w:hint="cs"/>
          <w:rtl/>
        </w:rPr>
        <w:t>....</w:t>
      </w:r>
    </w:p>
    <w:sectPr w:rsidR="00611876" w:rsidRPr="007B3988"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B6853" w14:textId="77777777" w:rsidR="00333A4E" w:rsidRDefault="00333A4E" w:rsidP="007B3988">
      <w:pPr>
        <w:spacing w:after="0" w:line="240" w:lineRule="auto"/>
      </w:pPr>
      <w:r>
        <w:separator/>
      </w:r>
    </w:p>
  </w:endnote>
  <w:endnote w:type="continuationSeparator" w:id="0">
    <w:p w14:paraId="783CA0FE" w14:textId="77777777" w:rsidR="00333A4E" w:rsidRDefault="00333A4E" w:rsidP="007B3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60ED" w14:textId="77777777" w:rsidR="007B3988" w:rsidRDefault="007B398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9E44B" w14:textId="77777777" w:rsidR="007B3988" w:rsidRDefault="007B398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9EAE" w14:textId="77777777" w:rsidR="007B3988" w:rsidRDefault="007B39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747A8" w14:textId="77777777" w:rsidR="00333A4E" w:rsidRDefault="00333A4E" w:rsidP="007B3988">
      <w:pPr>
        <w:spacing w:after="0" w:line="240" w:lineRule="auto"/>
      </w:pPr>
      <w:r>
        <w:separator/>
      </w:r>
    </w:p>
  </w:footnote>
  <w:footnote w:type="continuationSeparator" w:id="0">
    <w:p w14:paraId="24518A34" w14:textId="77777777" w:rsidR="00333A4E" w:rsidRDefault="00333A4E" w:rsidP="007B3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75A1" w14:textId="77777777" w:rsidR="007B3988" w:rsidRDefault="007B398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12725761"/>
      <w:docPartObj>
        <w:docPartGallery w:val="Watermarks"/>
        <w:docPartUnique/>
      </w:docPartObj>
    </w:sdtPr>
    <w:sdtContent>
      <w:p w14:paraId="26215A9C" w14:textId="7C8BE71F" w:rsidR="007B3988" w:rsidRDefault="007B3988">
        <w:pPr>
          <w:pStyle w:val="a5"/>
        </w:pPr>
        <w:r>
          <w:rPr>
            <w:rtl/>
          </w:rPr>
          <w:pict w14:anchorId="5EF159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299361" o:spid="_x0000_s1026" type="#_x0000_t136" style="position:absolute;left:0;text-align:left;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C236" w14:textId="77777777" w:rsidR="007B3988" w:rsidRDefault="007B398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E7B"/>
    <w:multiLevelType w:val="multilevel"/>
    <w:tmpl w:val="AEC4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B0701"/>
    <w:multiLevelType w:val="multilevel"/>
    <w:tmpl w:val="BBF6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E0A44"/>
    <w:multiLevelType w:val="multilevel"/>
    <w:tmpl w:val="F456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F6A29"/>
    <w:multiLevelType w:val="multilevel"/>
    <w:tmpl w:val="FA90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35900"/>
    <w:multiLevelType w:val="multilevel"/>
    <w:tmpl w:val="3044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AC7921"/>
    <w:multiLevelType w:val="multilevel"/>
    <w:tmpl w:val="7194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F90BCB"/>
    <w:multiLevelType w:val="multilevel"/>
    <w:tmpl w:val="4500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EF7ADF"/>
    <w:multiLevelType w:val="multilevel"/>
    <w:tmpl w:val="2372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9D5600"/>
    <w:multiLevelType w:val="multilevel"/>
    <w:tmpl w:val="1DA0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BD160E"/>
    <w:multiLevelType w:val="multilevel"/>
    <w:tmpl w:val="89F4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974FEE"/>
    <w:multiLevelType w:val="multilevel"/>
    <w:tmpl w:val="65CA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F9509A"/>
    <w:multiLevelType w:val="multilevel"/>
    <w:tmpl w:val="B2A8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59102B"/>
    <w:multiLevelType w:val="multilevel"/>
    <w:tmpl w:val="EFB0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B96812"/>
    <w:multiLevelType w:val="multilevel"/>
    <w:tmpl w:val="978C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333F0D"/>
    <w:multiLevelType w:val="multilevel"/>
    <w:tmpl w:val="3AB0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5C470A"/>
    <w:multiLevelType w:val="multilevel"/>
    <w:tmpl w:val="3F0E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856122"/>
    <w:multiLevelType w:val="multilevel"/>
    <w:tmpl w:val="60DE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8D6530"/>
    <w:multiLevelType w:val="multilevel"/>
    <w:tmpl w:val="5476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ED6F9B"/>
    <w:multiLevelType w:val="multilevel"/>
    <w:tmpl w:val="D126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572A45"/>
    <w:multiLevelType w:val="multilevel"/>
    <w:tmpl w:val="C9B0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442448">
    <w:abstractNumId w:val="4"/>
  </w:num>
  <w:num w:numId="2" w16cid:durableId="1536121215">
    <w:abstractNumId w:val="8"/>
  </w:num>
  <w:num w:numId="3" w16cid:durableId="596015834">
    <w:abstractNumId w:val="13"/>
  </w:num>
  <w:num w:numId="4" w16cid:durableId="1221136430">
    <w:abstractNumId w:val="9"/>
  </w:num>
  <w:num w:numId="5" w16cid:durableId="1866363888">
    <w:abstractNumId w:val="1"/>
  </w:num>
  <w:num w:numId="6" w16cid:durableId="205802855">
    <w:abstractNumId w:val="15"/>
  </w:num>
  <w:num w:numId="7" w16cid:durableId="990208183">
    <w:abstractNumId w:val="11"/>
  </w:num>
  <w:num w:numId="8" w16cid:durableId="204341716">
    <w:abstractNumId w:val="12"/>
  </w:num>
  <w:num w:numId="9" w16cid:durableId="1096706512">
    <w:abstractNumId w:val="18"/>
  </w:num>
  <w:num w:numId="10" w16cid:durableId="1591353422">
    <w:abstractNumId w:val="17"/>
  </w:num>
  <w:num w:numId="11" w16cid:durableId="1321958679">
    <w:abstractNumId w:val="14"/>
  </w:num>
  <w:num w:numId="12" w16cid:durableId="973752855">
    <w:abstractNumId w:val="10"/>
  </w:num>
  <w:num w:numId="13" w16cid:durableId="386034330">
    <w:abstractNumId w:val="16"/>
  </w:num>
  <w:num w:numId="14" w16cid:durableId="2141410531">
    <w:abstractNumId w:val="3"/>
  </w:num>
  <w:num w:numId="15" w16cid:durableId="136841505">
    <w:abstractNumId w:val="19"/>
  </w:num>
  <w:num w:numId="16" w16cid:durableId="653487507">
    <w:abstractNumId w:val="7"/>
  </w:num>
  <w:num w:numId="17" w16cid:durableId="1622419507">
    <w:abstractNumId w:val="5"/>
  </w:num>
  <w:num w:numId="18" w16cid:durableId="1646929370">
    <w:abstractNumId w:val="6"/>
  </w:num>
  <w:num w:numId="19" w16cid:durableId="1200124219">
    <w:abstractNumId w:val="2"/>
  </w:num>
  <w:num w:numId="20" w16cid:durableId="914124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16"/>
    <w:rsid w:val="003010D6"/>
    <w:rsid w:val="00333A4E"/>
    <w:rsid w:val="004E68FC"/>
    <w:rsid w:val="00525D5D"/>
    <w:rsid w:val="00580AB5"/>
    <w:rsid w:val="00611876"/>
    <w:rsid w:val="006F3750"/>
    <w:rsid w:val="007B3988"/>
    <w:rsid w:val="00824876"/>
    <w:rsid w:val="008B57AC"/>
    <w:rsid w:val="00930C36"/>
    <w:rsid w:val="009C618E"/>
    <w:rsid w:val="009D00BC"/>
    <w:rsid w:val="00A45F16"/>
    <w:rsid w:val="00E6714D"/>
    <w:rsid w:val="00ED65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06E08"/>
  <w15:chartTrackingRefBased/>
  <w15:docId w15:val="{FF1428BA-7043-404C-B841-A650E3C3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ED653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D6535"/>
    <w:rPr>
      <w:rFonts w:ascii="Times New Roman" w:eastAsia="Times New Roman" w:hAnsi="Times New Roman" w:cs="Times New Roman"/>
      <w:b/>
      <w:bCs/>
      <w:sz w:val="36"/>
      <w:szCs w:val="36"/>
    </w:rPr>
  </w:style>
  <w:style w:type="paragraph" w:styleId="a3">
    <w:name w:val="Normal (Web)"/>
    <w:basedOn w:val="a"/>
    <w:uiPriority w:val="99"/>
    <w:semiHidden/>
    <w:unhideWhenUsed/>
    <w:rsid w:val="00ED653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D6535"/>
    <w:rPr>
      <w:b/>
      <w:bCs/>
    </w:rPr>
  </w:style>
  <w:style w:type="character" w:styleId="Hyperlink">
    <w:name w:val="Hyperlink"/>
    <w:basedOn w:val="a0"/>
    <w:uiPriority w:val="99"/>
    <w:semiHidden/>
    <w:unhideWhenUsed/>
    <w:rsid w:val="00ED6535"/>
    <w:rPr>
      <w:color w:val="0000FF"/>
      <w:u w:val="single"/>
    </w:rPr>
  </w:style>
  <w:style w:type="paragraph" w:customStyle="1" w:styleId="selectable-text">
    <w:name w:val="selectable-text"/>
    <w:basedOn w:val="a"/>
    <w:rsid w:val="008248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a0"/>
    <w:rsid w:val="00824876"/>
  </w:style>
  <w:style w:type="paragraph" w:styleId="a5">
    <w:name w:val="header"/>
    <w:basedOn w:val="a"/>
    <w:link w:val="Char"/>
    <w:uiPriority w:val="99"/>
    <w:unhideWhenUsed/>
    <w:rsid w:val="007B3988"/>
    <w:pPr>
      <w:tabs>
        <w:tab w:val="center" w:pos="4513"/>
        <w:tab w:val="right" w:pos="9026"/>
      </w:tabs>
      <w:spacing w:after="0" w:line="240" w:lineRule="auto"/>
    </w:pPr>
  </w:style>
  <w:style w:type="character" w:customStyle="1" w:styleId="Char">
    <w:name w:val="رأس الصفحة Char"/>
    <w:basedOn w:val="a0"/>
    <w:link w:val="a5"/>
    <w:uiPriority w:val="99"/>
    <w:rsid w:val="007B3988"/>
  </w:style>
  <w:style w:type="paragraph" w:styleId="a6">
    <w:name w:val="footer"/>
    <w:basedOn w:val="a"/>
    <w:link w:val="Char0"/>
    <w:uiPriority w:val="99"/>
    <w:unhideWhenUsed/>
    <w:rsid w:val="007B3988"/>
    <w:pPr>
      <w:tabs>
        <w:tab w:val="center" w:pos="4513"/>
        <w:tab w:val="right" w:pos="9026"/>
      </w:tabs>
      <w:spacing w:after="0" w:line="240" w:lineRule="auto"/>
    </w:pPr>
  </w:style>
  <w:style w:type="character" w:customStyle="1" w:styleId="Char0">
    <w:name w:val="تذييل الصفحة Char"/>
    <w:basedOn w:val="a0"/>
    <w:link w:val="a6"/>
    <w:uiPriority w:val="99"/>
    <w:rsid w:val="007B3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4295">
      <w:bodyDiv w:val="1"/>
      <w:marLeft w:val="0"/>
      <w:marRight w:val="0"/>
      <w:marTop w:val="0"/>
      <w:marBottom w:val="0"/>
      <w:divBdr>
        <w:top w:val="none" w:sz="0" w:space="0" w:color="auto"/>
        <w:left w:val="none" w:sz="0" w:space="0" w:color="auto"/>
        <w:bottom w:val="none" w:sz="0" w:space="0" w:color="auto"/>
        <w:right w:val="none" w:sz="0" w:space="0" w:color="auto"/>
      </w:divBdr>
    </w:div>
    <w:div w:id="57821959">
      <w:bodyDiv w:val="1"/>
      <w:marLeft w:val="0"/>
      <w:marRight w:val="0"/>
      <w:marTop w:val="0"/>
      <w:marBottom w:val="0"/>
      <w:divBdr>
        <w:top w:val="none" w:sz="0" w:space="0" w:color="auto"/>
        <w:left w:val="none" w:sz="0" w:space="0" w:color="auto"/>
        <w:bottom w:val="none" w:sz="0" w:space="0" w:color="auto"/>
        <w:right w:val="none" w:sz="0" w:space="0" w:color="auto"/>
      </w:divBdr>
      <w:divsChild>
        <w:div w:id="569535809">
          <w:marLeft w:val="0"/>
          <w:marRight w:val="0"/>
          <w:marTop w:val="0"/>
          <w:marBottom w:val="0"/>
          <w:divBdr>
            <w:top w:val="none" w:sz="0" w:space="0" w:color="auto"/>
            <w:left w:val="none" w:sz="0" w:space="0" w:color="auto"/>
            <w:bottom w:val="none" w:sz="0" w:space="0" w:color="auto"/>
            <w:right w:val="none" w:sz="0" w:space="0" w:color="auto"/>
          </w:divBdr>
        </w:div>
      </w:divsChild>
    </w:div>
    <w:div w:id="219755441">
      <w:bodyDiv w:val="1"/>
      <w:marLeft w:val="0"/>
      <w:marRight w:val="0"/>
      <w:marTop w:val="0"/>
      <w:marBottom w:val="0"/>
      <w:divBdr>
        <w:top w:val="none" w:sz="0" w:space="0" w:color="auto"/>
        <w:left w:val="none" w:sz="0" w:space="0" w:color="auto"/>
        <w:bottom w:val="none" w:sz="0" w:space="0" w:color="auto"/>
        <w:right w:val="none" w:sz="0" w:space="0" w:color="auto"/>
      </w:divBdr>
    </w:div>
    <w:div w:id="733161120">
      <w:bodyDiv w:val="1"/>
      <w:marLeft w:val="0"/>
      <w:marRight w:val="0"/>
      <w:marTop w:val="0"/>
      <w:marBottom w:val="0"/>
      <w:divBdr>
        <w:top w:val="none" w:sz="0" w:space="0" w:color="auto"/>
        <w:left w:val="none" w:sz="0" w:space="0" w:color="auto"/>
        <w:bottom w:val="none" w:sz="0" w:space="0" w:color="auto"/>
        <w:right w:val="none" w:sz="0" w:space="0" w:color="auto"/>
      </w:divBdr>
    </w:div>
    <w:div w:id="1018889993">
      <w:bodyDiv w:val="1"/>
      <w:marLeft w:val="0"/>
      <w:marRight w:val="0"/>
      <w:marTop w:val="0"/>
      <w:marBottom w:val="0"/>
      <w:divBdr>
        <w:top w:val="none" w:sz="0" w:space="0" w:color="auto"/>
        <w:left w:val="none" w:sz="0" w:space="0" w:color="auto"/>
        <w:bottom w:val="none" w:sz="0" w:space="0" w:color="auto"/>
        <w:right w:val="none" w:sz="0" w:space="0" w:color="auto"/>
      </w:divBdr>
      <w:divsChild>
        <w:div w:id="17759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901333">
          <w:marLeft w:val="0"/>
          <w:marRight w:val="0"/>
          <w:marTop w:val="0"/>
          <w:marBottom w:val="0"/>
          <w:divBdr>
            <w:top w:val="none" w:sz="0" w:space="0" w:color="auto"/>
            <w:left w:val="none" w:sz="0" w:space="0" w:color="auto"/>
            <w:bottom w:val="none" w:sz="0" w:space="0" w:color="auto"/>
            <w:right w:val="none" w:sz="0" w:space="0" w:color="auto"/>
          </w:divBdr>
          <w:divsChild>
            <w:div w:id="39481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71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7314021">
      <w:bodyDiv w:val="1"/>
      <w:marLeft w:val="0"/>
      <w:marRight w:val="0"/>
      <w:marTop w:val="0"/>
      <w:marBottom w:val="0"/>
      <w:divBdr>
        <w:top w:val="none" w:sz="0" w:space="0" w:color="auto"/>
        <w:left w:val="none" w:sz="0" w:space="0" w:color="auto"/>
        <w:bottom w:val="none" w:sz="0" w:space="0" w:color="auto"/>
        <w:right w:val="none" w:sz="0" w:space="0" w:color="auto"/>
      </w:divBdr>
    </w:div>
    <w:div w:id="1491363887">
      <w:bodyDiv w:val="1"/>
      <w:marLeft w:val="0"/>
      <w:marRight w:val="0"/>
      <w:marTop w:val="0"/>
      <w:marBottom w:val="0"/>
      <w:divBdr>
        <w:top w:val="none" w:sz="0" w:space="0" w:color="auto"/>
        <w:left w:val="none" w:sz="0" w:space="0" w:color="auto"/>
        <w:bottom w:val="none" w:sz="0" w:space="0" w:color="auto"/>
        <w:right w:val="none" w:sz="0" w:space="0" w:color="auto"/>
      </w:divBdr>
    </w:div>
    <w:div w:id="1995179984">
      <w:bodyDiv w:val="1"/>
      <w:marLeft w:val="0"/>
      <w:marRight w:val="0"/>
      <w:marTop w:val="0"/>
      <w:marBottom w:val="0"/>
      <w:divBdr>
        <w:top w:val="none" w:sz="0" w:space="0" w:color="auto"/>
        <w:left w:val="none" w:sz="0" w:space="0" w:color="auto"/>
        <w:bottom w:val="none" w:sz="0" w:space="0" w:color="auto"/>
        <w:right w:val="none" w:sz="0" w:space="0" w:color="auto"/>
      </w:divBdr>
      <w:divsChild>
        <w:div w:id="406388760">
          <w:blockQuote w:val="1"/>
          <w:marLeft w:val="720"/>
          <w:marRight w:val="720"/>
          <w:marTop w:val="100"/>
          <w:marBottom w:val="100"/>
          <w:divBdr>
            <w:top w:val="none" w:sz="0" w:space="0" w:color="auto"/>
            <w:left w:val="none" w:sz="0" w:space="0" w:color="auto"/>
            <w:bottom w:val="none" w:sz="0" w:space="0" w:color="auto"/>
            <w:right w:val="none" w:sz="0" w:space="0" w:color="auto"/>
          </w:divBdr>
        </w:div>
        <w:div w:id="321351136">
          <w:blockQuote w:val="1"/>
          <w:marLeft w:val="720"/>
          <w:marRight w:val="720"/>
          <w:marTop w:val="100"/>
          <w:marBottom w:val="100"/>
          <w:divBdr>
            <w:top w:val="none" w:sz="0" w:space="0" w:color="auto"/>
            <w:left w:val="none" w:sz="0" w:space="0" w:color="auto"/>
            <w:bottom w:val="none" w:sz="0" w:space="0" w:color="auto"/>
            <w:right w:val="none" w:sz="0" w:space="0" w:color="auto"/>
          </w:divBdr>
        </w:div>
        <w:div w:id="919560700">
          <w:blockQuote w:val="1"/>
          <w:marLeft w:val="720"/>
          <w:marRight w:val="720"/>
          <w:marTop w:val="100"/>
          <w:marBottom w:val="100"/>
          <w:divBdr>
            <w:top w:val="none" w:sz="0" w:space="0" w:color="auto"/>
            <w:left w:val="none" w:sz="0" w:space="0" w:color="auto"/>
            <w:bottom w:val="none" w:sz="0" w:space="0" w:color="auto"/>
            <w:right w:val="none" w:sz="0" w:space="0" w:color="auto"/>
          </w:divBdr>
        </w:div>
        <w:div w:id="598371382">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3141">
          <w:blockQuote w:val="1"/>
          <w:marLeft w:val="720"/>
          <w:marRight w:val="720"/>
          <w:marTop w:val="100"/>
          <w:marBottom w:val="100"/>
          <w:divBdr>
            <w:top w:val="none" w:sz="0" w:space="0" w:color="auto"/>
            <w:left w:val="none" w:sz="0" w:space="0" w:color="auto"/>
            <w:bottom w:val="none" w:sz="0" w:space="0" w:color="auto"/>
            <w:right w:val="none" w:sz="0" w:space="0" w:color="auto"/>
          </w:divBdr>
        </w:div>
        <w:div w:id="31001801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55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718751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084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8600">
      <w:bodyDiv w:val="1"/>
      <w:marLeft w:val="0"/>
      <w:marRight w:val="0"/>
      <w:marTop w:val="0"/>
      <w:marBottom w:val="0"/>
      <w:divBdr>
        <w:top w:val="none" w:sz="0" w:space="0" w:color="auto"/>
        <w:left w:val="none" w:sz="0" w:space="0" w:color="auto"/>
        <w:bottom w:val="none" w:sz="0" w:space="0" w:color="auto"/>
        <w:right w:val="none" w:sz="0" w:space="0" w:color="auto"/>
      </w:divBdr>
      <w:divsChild>
        <w:div w:id="94438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437325">
          <w:blockQuote w:val="1"/>
          <w:marLeft w:val="720"/>
          <w:marRight w:val="720"/>
          <w:marTop w:val="100"/>
          <w:marBottom w:val="100"/>
          <w:divBdr>
            <w:top w:val="none" w:sz="0" w:space="0" w:color="auto"/>
            <w:left w:val="none" w:sz="0" w:space="0" w:color="auto"/>
            <w:bottom w:val="none" w:sz="0" w:space="0" w:color="auto"/>
            <w:right w:val="none" w:sz="0" w:space="0" w:color="auto"/>
          </w:divBdr>
        </w:div>
        <w:div w:id="735712216">
          <w:blockQuote w:val="1"/>
          <w:marLeft w:val="720"/>
          <w:marRight w:val="720"/>
          <w:marTop w:val="100"/>
          <w:marBottom w:val="100"/>
          <w:divBdr>
            <w:top w:val="none" w:sz="0" w:space="0" w:color="auto"/>
            <w:left w:val="none" w:sz="0" w:space="0" w:color="auto"/>
            <w:bottom w:val="none" w:sz="0" w:space="0" w:color="auto"/>
            <w:right w:val="none" w:sz="0" w:space="0" w:color="auto"/>
          </w:divBdr>
        </w:div>
        <w:div w:id="969826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5040</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2022-11-13T10:01:00Z</dcterms:created>
  <dcterms:modified xsi:type="dcterms:W3CDTF">2022-11-13T10:01:00Z</dcterms:modified>
</cp:coreProperties>
</file>